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E2A" w:rsidRPr="000B5E2A" w:rsidRDefault="000B5E2A" w:rsidP="000B5E2A">
      <w:pPr>
        <w:pStyle w:val="af0"/>
        <w:jc w:val="center"/>
        <w:rPr>
          <w:rFonts w:eastAsia="Calibri"/>
          <w:sz w:val="24"/>
          <w:szCs w:val="24"/>
          <w:lang w:eastAsia="en-US"/>
        </w:rPr>
      </w:pPr>
      <w:r w:rsidRPr="000B5E2A">
        <w:rPr>
          <w:rFonts w:eastAsia="Calibri"/>
          <w:sz w:val="24"/>
          <w:szCs w:val="24"/>
          <w:lang w:eastAsia="en-US"/>
        </w:rPr>
        <w:t xml:space="preserve">Муниципальное бюджетное  общеобразовательное </w:t>
      </w:r>
      <w:proofErr w:type="spellStart"/>
      <w:r w:rsidRPr="000B5E2A">
        <w:rPr>
          <w:rFonts w:eastAsia="Calibri"/>
          <w:sz w:val="24"/>
          <w:szCs w:val="24"/>
          <w:lang w:eastAsia="en-US"/>
        </w:rPr>
        <w:t>учреждение</w:t>
      </w:r>
      <w:proofErr w:type="gramStart"/>
      <w:r w:rsidRPr="000B5E2A">
        <w:rPr>
          <w:rFonts w:eastAsia="Calibri"/>
          <w:sz w:val="24"/>
          <w:szCs w:val="24"/>
          <w:lang w:eastAsia="en-US"/>
        </w:rPr>
        <w:t>«П</w:t>
      </w:r>
      <w:proofErr w:type="gramEnd"/>
      <w:r w:rsidRPr="000B5E2A">
        <w:rPr>
          <w:rFonts w:eastAsia="Calibri"/>
          <w:sz w:val="24"/>
          <w:szCs w:val="24"/>
          <w:lang w:eastAsia="en-US"/>
        </w:rPr>
        <w:t>окровско-Урустамакская</w:t>
      </w:r>
      <w:proofErr w:type="spellEnd"/>
      <w:r w:rsidRPr="000B5E2A">
        <w:rPr>
          <w:rFonts w:eastAsia="Calibri"/>
          <w:sz w:val="24"/>
          <w:szCs w:val="24"/>
          <w:lang w:eastAsia="en-US"/>
        </w:rPr>
        <w:t xml:space="preserve"> средняя общеобразовательная школа»</w:t>
      </w:r>
    </w:p>
    <w:p w:rsidR="000B5E2A" w:rsidRPr="000B5E2A" w:rsidRDefault="000B5E2A" w:rsidP="000B5E2A">
      <w:pPr>
        <w:pStyle w:val="af0"/>
        <w:jc w:val="center"/>
        <w:rPr>
          <w:rFonts w:eastAsia="Calibri"/>
          <w:sz w:val="24"/>
          <w:szCs w:val="24"/>
          <w:lang w:eastAsia="en-US"/>
        </w:rPr>
      </w:pPr>
      <w:proofErr w:type="spellStart"/>
      <w:r w:rsidRPr="000B5E2A">
        <w:rPr>
          <w:rFonts w:eastAsia="Calibri"/>
          <w:sz w:val="24"/>
          <w:szCs w:val="24"/>
          <w:lang w:eastAsia="en-US"/>
        </w:rPr>
        <w:t>Бавлинского</w:t>
      </w:r>
      <w:proofErr w:type="spellEnd"/>
      <w:r w:rsidRPr="000B5E2A">
        <w:rPr>
          <w:rFonts w:eastAsia="Calibri"/>
          <w:sz w:val="24"/>
          <w:szCs w:val="24"/>
          <w:lang w:eastAsia="en-US"/>
        </w:rPr>
        <w:t xml:space="preserve"> муниципального района  Республики Татарстан</w:t>
      </w:r>
    </w:p>
    <w:p w:rsidR="000B5E2A" w:rsidRPr="000B5E2A" w:rsidRDefault="000B5E2A" w:rsidP="000B5E2A">
      <w:pPr>
        <w:pStyle w:val="af0"/>
        <w:jc w:val="center"/>
        <w:rPr>
          <w:rFonts w:eastAsia="Calibri"/>
          <w:sz w:val="24"/>
          <w:szCs w:val="24"/>
          <w:lang w:eastAsia="en-US"/>
        </w:rPr>
      </w:pPr>
    </w:p>
    <w:tbl>
      <w:tblPr>
        <w:tblStyle w:val="aa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0B5E2A" w:rsidRPr="000B5E2A" w:rsidTr="005343B5">
        <w:tc>
          <w:tcPr>
            <w:tcW w:w="9214" w:type="dxa"/>
          </w:tcPr>
          <w:p w:rsidR="000B5E2A" w:rsidRPr="000B5E2A" w:rsidRDefault="000B5E2A" w:rsidP="005343B5">
            <w:pPr>
              <w:pStyle w:val="af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B5E2A" w:rsidRPr="000B5E2A" w:rsidRDefault="000B5E2A" w:rsidP="005343B5">
            <w:pPr>
              <w:pStyle w:val="af0"/>
              <w:rPr>
                <w:rFonts w:eastAsia="Calibri"/>
                <w:sz w:val="24"/>
                <w:szCs w:val="24"/>
                <w:lang w:eastAsia="en-US"/>
              </w:rPr>
            </w:pPr>
            <w:r w:rsidRPr="000B5E2A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0B5E2A" w:rsidRPr="000B5E2A" w:rsidRDefault="000B5E2A" w:rsidP="005343B5">
            <w:pPr>
              <w:pStyle w:val="af0"/>
              <w:rPr>
                <w:rFonts w:eastAsia="Calibri"/>
                <w:sz w:val="24"/>
                <w:szCs w:val="24"/>
                <w:lang w:eastAsia="en-US"/>
              </w:rPr>
            </w:pPr>
            <w:r w:rsidRPr="000B5E2A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0B5E2A" w:rsidRPr="000B5E2A" w:rsidRDefault="000B5E2A" w:rsidP="005343B5">
            <w:pPr>
              <w:pStyle w:val="af0"/>
              <w:rPr>
                <w:rFonts w:eastAsia="Calibri"/>
                <w:sz w:val="24"/>
                <w:szCs w:val="24"/>
                <w:lang w:eastAsia="en-US"/>
              </w:rPr>
            </w:pPr>
            <w:r w:rsidRPr="000B5E2A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0B5E2A" w:rsidRPr="000B5E2A" w:rsidRDefault="000B5E2A" w:rsidP="005343B5">
            <w:pPr>
              <w:pStyle w:val="af0"/>
              <w:rPr>
                <w:rFonts w:eastAsia="Calibri"/>
                <w:sz w:val="24"/>
                <w:szCs w:val="24"/>
                <w:lang w:eastAsia="en-US"/>
              </w:rPr>
            </w:pPr>
            <w:r w:rsidRPr="000B5E2A">
              <w:rPr>
                <w:rFonts w:eastAsia="Calibri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0B5E2A">
              <w:rPr>
                <w:rFonts w:eastAsia="Calibri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0B5E2A">
              <w:rPr>
                <w:rFonts w:eastAsia="Calibri"/>
                <w:sz w:val="24"/>
                <w:szCs w:val="24"/>
                <w:lang w:eastAsia="en-US"/>
              </w:rPr>
              <w:t xml:space="preserve"> СОШ»</w:t>
            </w:r>
          </w:p>
          <w:p w:rsidR="000B5E2A" w:rsidRPr="000B5E2A" w:rsidRDefault="000B5E2A" w:rsidP="005343B5">
            <w:pPr>
              <w:pStyle w:val="af0"/>
              <w:rPr>
                <w:rFonts w:eastAsia="Calibri"/>
                <w:sz w:val="24"/>
                <w:szCs w:val="24"/>
                <w:lang w:eastAsia="en-US"/>
              </w:rPr>
            </w:pPr>
            <w:r w:rsidRPr="000B5E2A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 w:rsidRPr="000B5E2A">
              <w:rPr>
                <w:rFonts w:eastAsia="Calibri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0B5E2A" w:rsidRPr="000B5E2A" w:rsidRDefault="000B5E2A" w:rsidP="000B5E2A">
      <w:pPr>
        <w:tabs>
          <w:tab w:val="left" w:pos="9923"/>
        </w:tabs>
        <w:ind w:left="4956" w:right="-143" w:firstLine="5250"/>
        <w:rPr>
          <w:rFonts w:ascii="Times New Roman" w:hAnsi="Times New Roman"/>
          <w:sz w:val="24"/>
          <w:szCs w:val="24"/>
        </w:rPr>
      </w:pPr>
    </w:p>
    <w:p w:rsidR="000B5E2A" w:rsidRPr="000B5E2A" w:rsidRDefault="000B5E2A" w:rsidP="000B5E2A">
      <w:pPr>
        <w:jc w:val="center"/>
        <w:rPr>
          <w:rFonts w:ascii="Times New Roman" w:hAnsi="Times New Roman"/>
          <w:b/>
          <w:sz w:val="24"/>
          <w:szCs w:val="24"/>
        </w:rPr>
      </w:pPr>
      <w:r w:rsidRPr="000B5E2A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0B5E2A" w:rsidRPr="000B5E2A" w:rsidRDefault="000B5E2A" w:rsidP="000B5E2A">
      <w:pPr>
        <w:jc w:val="center"/>
        <w:rPr>
          <w:rFonts w:ascii="Times New Roman" w:hAnsi="Times New Roman"/>
          <w:i/>
          <w:sz w:val="24"/>
          <w:szCs w:val="24"/>
        </w:rPr>
      </w:pPr>
      <w:r w:rsidRPr="000B5E2A">
        <w:rPr>
          <w:rFonts w:ascii="Times New Roman" w:hAnsi="Times New Roman"/>
          <w:sz w:val="24"/>
          <w:szCs w:val="24"/>
        </w:rPr>
        <w:t>по предмету «Технология</w:t>
      </w:r>
      <w:r>
        <w:rPr>
          <w:rFonts w:ascii="Times New Roman" w:hAnsi="Times New Roman"/>
          <w:sz w:val="24"/>
          <w:szCs w:val="24"/>
        </w:rPr>
        <w:t>» для 8</w:t>
      </w:r>
      <w:r w:rsidRPr="000B5E2A">
        <w:rPr>
          <w:rFonts w:ascii="Times New Roman" w:hAnsi="Times New Roman"/>
          <w:sz w:val="24"/>
          <w:szCs w:val="24"/>
        </w:rPr>
        <w:t xml:space="preserve">  класса </w:t>
      </w:r>
      <w:r>
        <w:rPr>
          <w:rFonts w:ascii="Times New Roman" w:hAnsi="Times New Roman"/>
          <w:i/>
          <w:sz w:val="24"/>
          <w:szCs w:val="24"/>
        </w:rPr>
        <w:t>(1 час</w:t>
      </w:r>
      <w:r w:rsidRPr="000B5E2A">
        <w:rPr>
          <w:rFonts w:ascii="Times New Roman" w:hAnsi="Times New Roman"/>
          <w:i/>
          <w:sz w:val="24"/>
          <w:szCs w:val="24"/>
        </w:rPr>
        <w:t xml:space="preserve"> в </w:t>
      </w:r>
      <w:r>
        <w:rPr>
          <w:rFonts w:ascii="Times New Roman" w:hAnsi="Times New Roman"/>
          <w:i/>
          <w:sz w:val="24"/>
          <w:szCs w:val="24"/>
        </w:rPr>
        <w:t>неделю, 35</w:t>
      </w:r>
      <w:r w:rsidRPr="000B5E2A">
        <w:rPr>
          <w:rFonts w:ascii="Times New Roman" w:hAnsi="Times New Roman"/>
          <w:i/>
          <w:sz w:val="24"/>
          <w:szCs w:val="24"/>
        </w:rPr>
        <w:t xml:space="preserve">  часов в год)</w:t>
      </w:r>
    </w:p>
    <w:p w:rsidR="000B5E2A" w:rsidRPr="000B5E2A" w:rsidRDefault="000B5E2A" w:rsidP="000B5E2A">
      <w:pPr>
        <w:ind w:right="-142"/>
        <w:jc w:val="center"/>
        <w:rPr>
          <w:rFonts w:ascii="Times New Roman" w:hAnsi="Times New Roman"/>
          <w:sz w:val="24"/>
          <w:szCs w:val="24"/>
        </w:rPr>
      </w:pPr>
      <w:r w:rsidRPr="000B5E2A">
        <w:rPr>
          <w:rFonts w:ascii="Times New Roman" w:hAnsi="Times New Roman"/>
          <w:sz w:val="24"/>
          <w:szCs w:val="24"/>
        </w:rPr>
        <w:t>Составитель: Савельева В.А.  (учитель ИЗО и технологии)</w:t>
      </w:r>
    </w:p>
    <w:p w:rsidR="000B5E2A" w:rsidRPr="000B5E2A" w:rsidRDefault="000B5E2A" w:rsidP="000B5E2A">
      <w:pPr>
        <w:ind w:right="-142"/>
        <w:rPr>
          <w:rFonts w:ascii="Times New Roman" w:hAnsi="Times New Roman"/>
          <w:sz w:val="24"/>
          <w:szCs w:val="24"/>
        </w:rPr>
      </w:pPr>
    </w:p>
    <w:p w:rsidR="000B5E2A" w:rsidRPr="000B5E2A" w:rsidRDefault="000B5E2A" w:rsidP="000B5E2A">
      <w:pPr>
        <w:ind w:right="-142"/>
        <w:rPr>
          <w:rFonts w:ascii="Times New Roman" w:hAnsi="Times New Roman"/>
          <w:sz w:val="24"/>
          <w:szCs w:val="24"/>
        </w:rPr>
      </w:pPr>
    </w:p>
    <w:p w:rsidR="000B5E2A" w:rsidRPr="000B5E2A" w:rsidRDefault="000B5E2A" w:rsidP="000B5E2A">
      <w:pPr>
        <w:ind w:right="-142"/>
        <w:rPr>
          <w:rFonts w:ascii="Times New Roman" w:hAnsi="Times New Roman"/>
          <w:sz w:val="24"/>
          <w:szCs w:val="24"/>
        </w:rPr>
      </w:pPr>
    </w:p>
    <w:p w:rsidR="000B5E2A" w:rsidRPr="000B5E2A" w:rsidRDefault="000B5E2A" w:rsidP="000B5E2A">
      <w:pPr>
        <w:jc w:val="both"/>
        <w:rPr>
          <w:rFonts w:ascii="Times New Roman" w:hAnsi="Times New Roman"/>
          <w:sz w:val="24"/>
          <w:szCs w:val="24"/>
        </w:rPr>
      </w:pPr>
      <w:r w:rsidRPr="000B5E2A">
        <w:rPr>
          <w:rFonts w:ascii="Times New Roman" w:hAnsi="Times New Roman"/>
          <w:sz w:val="24"/>
          <w:szCs w:val="24"/>
        </w:rPr>
        <w:t>«Согласовано»</w:t>
      </w:r>
    </w:p>
    <w:p w:rsidR="000B5E2A" w:rsidRPr="000B5E2A" w:rsidRDefault="000B5E2A" w:rsidP="000B5E2A">
      <w:pPr>
        <w:jc w:val="both"/>
        <w:rPr>
          <w:rFonts w:ascii="Times New Roman" w:hAnsi="Times New Roman"/>
          <w:sz w:val="24"/>
          <w:szCs w:val="24"/>
        </w:rPr>
      </w:pPr>
      <w:r w:rsidRPr="000B5E2A">
        <w:rPr>
          <w:rFonts w:ascii="Times New Roman" w:hAnsi="Times New Roman"/>
          <w:sz w:val="24"/>
          <w:szCs w:val="24"/>
        </w:rPr>
        <w:t>Заместитель директора ___________ /</w:t>
      </w:r>
      <w:proofErr w:type="spellStart"/>
      <w:r w:rsidRPr="000B5E2A">
        <w:rPr>
          <w:rFonts w:ascii="Times New Roman" w:hAnsi="Times New Roman"/>
          <w:sz w:val="24"/>
          <w:szCs w:val="24"/>
        </w:rPr>
        <w:t>В.В.Чернова</w:t>
      </w:r>
      <w:proofErr w:type="spellEnd"/>
      <w:r w:rsidRPr="000B5E2A">
        <w:rPr>
          <w:rFonts w:ascii="Times New Roman" w:hAnsi="Times New Roman"/>
          <w:sz w:val="24"/>
          <w:szCs w:val="24"/>
        </w:rPr>
        <w:t xml:space="preserve">/ </w:t>
      </w:r>
    </w:p>
    <w:p w:rsidR="000B5E2A" w:rsidRPr="000B5E2A" w:rsidRDefault="000B5E2A" w:rsidP="000B5E2A">
      <w:pPr>
        <w:jc w:val="both"/>
        <w:rPr>
          <w:rFonts w:ascii="Times New Roman" w:hAnsi="Times New Roman"/>
          <w:sz w:val="24"/>
          <w:szCs w:val="24"/>
        </w:rPr>
      </w:pPr>
      <w:r w:rsidRPr="000B5E2A">
        <w:rPr>
          <w:rFonts w:ascii="Times New Roman" w:hAnsi="Times New Roman"/>
          <w:sz w:val="24"/>
          <w:szCs w:val="24"/>
        </w:rPr>
        <w:t>«Рассмотрено»</w:t>
      </w:r>
    </w:p>
    <w:p w:rsidR="000B5E2A" w:rsidRPr="000B5E2A" w:rsidRDefault="000B5E2A" w:rsidP="000B5E2A">
      <w:pPr>
        <w:jc w:val="both"/>
        <w:rPr>
          <w:rFonts w:ascii="Times New Roman" w:hAnsi="Times New Roman"/>
          <w:sz w:val="24"/>
          <w:szCs w:val="24"/>
        </w:rPr>
      </w:pPr>
      <w:r w:rsidRPr="000B5E2A">
        <w:rPr>
          <w:rFonts w:ascii="Times New Roman" w:hAnsi="Times New Roman"/>
          <w:sz w:val="24"/>
          <w:szCs w:val="24"/>
        </w:rPr>
        <w:t xml:space="preserve">На заседании МО, протокол </w:t>
      </w:r>
      <w:proofErr w:type="gramStart"/>
      <w:r w:rsidRPr="000B5E2A">
        <w:rPr>
          <w:rFonts w:ascii="Times New Roman" w:hAnsi="Times New Roman"/>
          <w:sz w:val="24"/>
          <w:szCs w:val="24"/>
        </w:rPr>
        <w:t>от</w:t>
      </w:r>
      <w:proofErr w:type="gramEnd"/>
      <w:r w:rsidRPr="000B5E2A">
        <w:rPr>
          <w:rFonts w:ascii="Times New Roman" w:hAnsi="Times New Roman"/>
          <w:sz w:val="24"/>
          <w:szCs w:val="24"/>
        </w:rPr>
        <w:t xml:space="preserve">   _______________  № ________</w:t>
      </w:r>
    </w:p>
    <w:p w:rsidR="000B5E2A" w:rsidRPr="000B5E2A" w:rsidRDefault="000B5E2A" w:rsidP="000B5E2A">
      <w:pPr>
        <w:jc w:val="both"/>
        <w:rPr>
          <w:rFonts w:ascii="Times New Roman" w:hAnsi="Times New Roman"/>
          <w:sz w:val="24"/>
          <w:szCs w:val="24"/>
        </w:rPr>
      </w:pPr>
      <w:r w:rsidRPr="000B5E2A">
        <w:rPr>
          <w:rFonts w:ascii="Times New Roman" w:hAnsi="Times New Roman"/>
          <w:sz w:val="24"/>
          <w:szCs w:val="24"/>
        </w:rPr>
        <w:t xml:space="preserve">Руководитель МО _____________  /И.А. Тараканов/ </w:t>
      </w:r>
    </w:p>
    <w:p w:rsidR="000B5E2A" w:rsidRPr="000B5E2A" w:rsidRDefault="000B5E2A" w:rsidP="000B5E2A">
      <w:pPr>
        <w:jc w:val="both"/>
        <w:rPr>
          <w:rFonts w:ascii="Times New Roman" w:hAnsi="Times New Roman"/>
          <w:sz w:val="24"/>
          <w:szCs w:val="24"/>
        </w:rPr>
      </w:pPr>
    </w:p>
    <w:p w:rsidR="000B5E2A" w:rsidRPr="000B5E2A" w:rsidRDefault="000B5E2A" w:rsidP="000B5E2A">
      <w:pPr>
        <w:rPr>
          <w:rFonts w:ascii="Times New Roman" w:hAnsi="Times New Roman"/>
          <w:sz w:val="24"/>
          <w:szCs w:val="24"/>
        </w:rPr>
      </w:pPr>
    </w:p>
    <w:p w:rsidR="000B5E2A" w:rsidRPr="000B5E2A" w:rsidRDefault="000B5E2A" w:rsidP="000B5E2A">
      <w:pPr>
        <w:jc w:val="center"/>
        <w:rPr>
          <w:rFonts w:ascii="Times New Roman" w:hAnsi="Times New Roman"/>
          <w:sz w:val="24"/>
          <w:szCs w:val="24"/>
        </w:rPr>
      </w:pPr>
      <w:r w:rsidRPr="000B5E2A">
        <w:rPr>
          <w:rFonts w:ascii="Times New Roman" w:hAnsi="Times New Roman"/>
          <w:sz w:val="24"/>
          <w:szCs w:val="24"/>
        </w:rPr>
        <w:t>2020 год</w:t>
      </w:r>
      <w:r w:rsidRPr="000B5E2A">
        <w:rPr>
          <w:rFonts w:ascii="Times New Roman" w:hAnsi="Times New Roman"/>
          <w:b/>
          <w:sz w:val="24"/>
          <w:szCs w:val="24"/>
        </w:rPr>
        <w:br w:type="page"/>
      </w:r>
    </w:p>
    <w:p w:rsidR="0057734D" w:rsidRPr="000B5E2A" w:rsidRDefault="0057734D" w:rsidP="006601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5E2A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предмета</w:t>
      </w:r>
    </w:p>
    <w:tbl>
      <w:tblPr>
        <w:tblStyle w:val="aa"/>
        <w:tblW w:w="1516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097"/>
        <w:gridCol w:w="2552"/>
        <w:gridCol w:w="2977"/>
        <w:gridCol w:w="4819"/>
        <w:gridCol w:w="2722"/>
      </w:tblGrid>
      <w:tr w:rsidR="00F00184" w:rsidRPr="000B5E2A" w:rsidTr="00557E9D">
        <w:trPr>
          <w:trHeight w:val="287"/>
        </w:trPr>
        <w:tc>
          <w:tcPr>
            <w:tcW w:w="2097" w:type="dxa"/>
            <w:vMerge w:val="restart"/>
          </w:tcPr>
          <w:p w:rsidR="00F00184" w:rsidRPr="000B5E2A" w:rsidRDefault="00F00184" w:rsidP="00F0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529" w:type="dxa"/>
            <w:gridSpan w:val="2"/>
          </w:tcPr>
          <w:p w:rsidR="00F00184" w:rsidRPr="000B5E2A" w:rsidRDefault="00F00184" w:rsidP="00F0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19" w:type="dxa"/>
            <w:vMerge w:val="restart"/>
          </w:tcPr>
          <w:p w:rsidR="00F00184" w:rsidRPr="000B5E2A" w:rsidRDefault="00F00184" w:rsidP="00F0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5E2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0B5E2A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722" w:type="dxa"/>
            <w:vMerge w:val="restart"/>
          </w:tcPr>
          <w:p w:rsidR="00F00184" w:rsidRPr="000B5E2A" w:rsidRDefault="00F00184" w:rsidP="00F0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F00184" w:rsidRPr="000B5E2A" w:rsidTr="00557E9D">
        <w:trPr>
          <w:trHeight w:val="862"/>
        </w:trPr>
        <w:tc>
          <w:tcPr>
            <w:tcW w:w="2097" w:type="dxa"/>
            <w:vMerge/>
          </w:tcPr>
          <w:p w:rsidR="00F00184" w:rsidRPr="000B5E2A" w:rsidRDefault="00F00184" w:rsidP="00F0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0184" w:rsidRPr="000B5E2A" w:rsidRDefault="00F00184" w:rsidP="00F00184">
            <w:pPr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</w:tcPr>
          <w:p w:rsidR="00F00184" w:rsidRPr="000B5E2A" w:rsidRDefault="00F00184" w:rsidP="00F00184">
            <w:pPr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4819" w:type="dxa"/>
            <w:vMerge/>
          </w:tcPr>
          <w:p w:rsidR="00F00184" w:rsidRPr="000B5E2A" w:rsidRDefault="00F00184" w:rsidP="00F001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</w:tcPr>
          <w:p w:rsidR="00F00184" w:rsidRPr="000B5E2A" w:rsidRDefault="00F00184" w:rsidP="00F001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184" w:rsidRPr="000B5E2A" w:rsidTr="00557E9D">
        <w:trPr>
          <w:trHeight w:val="862"/>
        </w:trPr>
        <w:tc>
          <w:tcPr>
            <w:tcW w:w="2097" w:type="dxa"/>
          </w:tcPr>
          <w:p w:rsidR="00F00184" w:rsidRPr="000B5E2A" w:rsidRDefault="00F00184" w:rsidP="00F00184">
            <w:pPr>
              <w:tabs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Блок 1.</w:t>
            </w:r>
          </w:p>
          <w:p w:rsidR="00F00184" w:rsidRPr="000B5E2A" w:rsidRDefault="00F00184" w:rsidP="00F00184">
            <w:pPr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Современные материальные, информационные и гуманитарные технологии и перспективы их развития</w:t>
            </w:r>
          </w:p>
        </w:tc>
        <w:tc>
          <w:tcPr>
            <w:tcW w:w="2552" w:type="dxa"/>
          </w:tcPr>
          <w:p w:rsidR="00F00184" w:rsidRPr="000B5E2A" w:rsidRDefault="00F00184" w:rsidP="00F00184">
            <w:pPr>
              <w:ind w:right="-2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Характеризовать</w:t>
            </w:r>
          </w:p>
          <w:p w:rsidR="00F00184" w:rsidRPr="000B5E2A" w:rsidRDefault="00F00184" w:rsidP="00F00184">
            <w:pPr>
              <w:ind w:right="-2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- актуальные и перспективные технологии в области энергетики</w:t>
            </w:r>
          </w:p>
          <w:p w:rsidR="00F00184" w:rsidRPr="000B5E2A" w:rsidRDefault="00F00184" w:rsidP="00F00184">
            <w:pPr>
              <w:ind w:right="-2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Характеризовать и распознавать устройства для накопления энергии, для передачи энергии</w:t>
            </w:r>
          </w:p>
          <w:p w:rsidR="00F00184" w:rsidRPr="000B5E2A" w:rsidRDefault="00F00184" w:rsidP="00F00184">
            <w:pPr>
              <w:ind w:right="-2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Объяснять</w:t>
            </w:r>
          </w:p>
          <w:p w:rsidR="00F00184" w:rsidRPr="000B5E2A" w:rsidRDefault="00F00184" w:rsidP="00F00184">
            <w:pPr>
              <w:ind w:right="-2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-понятие «машина», характеризовать технологические системы, преобразующие энергию</w:t>
            </w:r>
          </w:p>
          <w:p w:rsidR="00F00184" w:rsidRPr="000B5E2A" w:rsidRDefault="00F00184" w:rsidP="00F00184">
            <w:pPr>
              <w:ind w:right="-2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-сущность управления в технологических системах, характеризовать автоматические и саморегулируемые системы</w:t>
            </w:r>
          </w:p>
          <w:p w:rsidR="00F00184" w:rsidRPr="000B5E2A" w:rsidRDefault="00F00184" w:rsidP="00F00184">
            <w:pPr>
              <w:ind w:right="-2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00184" w:rsidRPr="000B5E2A" w:rsidRDefault="00F00184" w:rsidP="00F00184">
            <w:pPr>
              <w:pStyle w:val="-11"/>
              <w:numPr>
                <w:ilvl w:val="0"/>
                <w:numId w:val="6"/>
              </w:numPr>
              <w:tabs>
                <w:tab w:val="left" w:pos="0"/>
                <w:tab w:val="left" w:pos="175"/>
              </w:tabs>
              <w:ind w:left="0" w:firstLine="33"/>
              <w:jc w:val="both"/>
              <w:rPr>
                <w:lang w:eastAsia="en-US"/>
              </w:rPr>
            </w:pPr>
            <w:r w:rsidRPr="000B5E2A">
              <w:rPr>
                <w:lang w:eastAsia="en-US"/>
              </w:rPr>
      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      </w:r>
          </w:p>
          <w:p w:rsidR="00F00184" w:rsidRPr="000B5E2A" w:rsidRDefault="00F00184" w:rsidP="00F001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F00184" w:rsidRPr="000B5E2A" w:rsidRDefault="00F00184" w:rsidP="00F00184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F00184" w:rsidRPr="000B5E2A" w:rsidRDefault="00F00184" w:rsidP="00F00184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F00184" w:rsidRPr="000B5E2A" w:rsidRDefault="00F00184" w:rsidP="00F00184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F00184" w:rsidRPr="000B5E2A" w:rsidRDefault="00F00184" w:rsidP="00F00184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F00184" w:rsidRPr="000B5E2A" w:rsidRDefault="00F00184" w:rsidP="00F00184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0B5E2A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0B5E2A">
              <w:rPr>
                <w:rFonts w:ascii="Times New Roman" w:hAnsi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F00184" w:rsidRPr="000B5E2A" w:rsidRDefault="00F00184" w:rsidP="00F00184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F00184" w:rsidRPr="000B5E2A" w:rsidRDefault="00F00184" w:rsidP="00F00184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F00184" w:rsidRPr="000B5E2A" w:rsidRDefault="00F00184" w:rsidP="00F00184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выделять явление из общего ряда других явлений.</w:t>
            </w:r>
          </w:p>
        </w:tc>
        <w:tc>
          <w:tcPr>
            <w:tcW w:w="2722" w:type="dxa"/>
          </w:tcPr>
          <w:p w:rsidR="00F00184" w:rsidRPr="000B5E2A" w:rsidRDefault="00F00184" w:rsidP="00F00184">
            <w:pPr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0B5E2A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00184" w:rsidRPr="000B5E2A" w:rsidRDefault="00F00184" w:rsidP="00F001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184" w:rsidRPr="000B5E2A" w:rsidTr="00557E9D">
        <w:trPr>
          <w:trHeight w:val="862"/>
        </w:trPr>
        <w:tc>
          <w:tcPr>
            <w:tcW w:w="2097" w:type="dxa"/>
          </w:tcPr>
          <w:p w:rsidR="00F00184" w:rsidRPr="000B5E2A" w:rsidRDefault="00F00184" w:rsidP="00F00184">
            <w:pPr>
              <w:tabs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Блок 2.</w:t>
            </w:r>
          </w:p>
          <w:p w:rsidR="00F00184" w:rsidRPr="000B5E2A" w:rsidRDefault="00F00184" w:rsidP="00F00184">
            <w:pPr>
              <w:tabs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Формирование технологической </w:t>
            </w:r>
            <w:r w:rsidRPr="000B5E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 и проектно-технологического мышления </w:t>
            </w:r>
            <w:proofErr w:type="gramStart"/>
            <w:r w:rsidRPr="000B5E2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52" w:type="dxa"/>
          </w:tcPr>
          <w:p w:rsidR="00F00184" w:rsidRPr="000B5E2A" w:rsidRDefault="00F00184" w:rsidP="00395AB9">
            <w:pPr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</w:t>
            </w:r>
          </w:p>
          <w:p w:rsidR="00F00184" w:rsidRPr="000B5E2A" w:rsidRDefault="00F00184" w:rsidP="00395AB9">
            <w:pPr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- сборку электрических цепей </w:t>
            </w:r>
            <w:r w:rsidRPr="000B5E2A">
              <w:rPr>
                <w:rFonts w:ascii="Times New Roman" w:hAnsi="Times New Roman"/>
                <w:sz w:val="24"/>
                <w:szCs w:val="24"/>
              </w:rPr>
              <w:lastRenderedPageBreak/>
              <w:t>по электрической схеме, проводить анализ неполадок</w:t>
            </w:r>
          </w:p>
          <w:p w:rsidR="00F00184" w:rsidRPr="000B5E2A" w:rsidRDefault="00F00184" w:rsidP="00395AB9">
            <w:pPr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-модификацию  и конструирование заданной электрической цепи</w:t>
            </w:r>
          </w:p>
          <w:p w:rsidR="00F00184" w:rsidRPr="000B5E2A" w:rsidRDefault="00F00184" w:rsidP="00395AB9">
            <w:pPr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Выполнять базовые операции редактора компьютерного трехмерного проектирования</w:t>
            </w:r>
          </w:p>
          <w:p w:rsidR="00F00184" w:rsidRPr="000B5E2A" w:rsidRDefault="00F00184" w:rsidP="00395AB9">
            <w:pPr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Конструировать простые системы с обратной связью на основе технических конструкторов</w:t>
            </w:r>
          </w:p>
          <w:p w:rsidR="00F00184" w:rsidRPr="000B5E2A" w:rsidRDefault="00F00184" w:rsidP="00395AB9">
            <w:pPr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опыт:</w:t>
            </w:r>
          </w:p>
          <w:p w:rsidR="00F00184" w:rsidRPr="000B5E2A" w:rsidRDefault="00F00184" w:rsidP="00395AB9">
            <w:pPr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разработки проекта освещения выбранного помещения</w:t>
            </w:r>
          </w:p>
          <w:p w:rsidR="00F00184" w:rsidRPr="000B5E2A" w:rsidRDefault="00F00184" w:rsidP="00395AB9">
            <w:pPr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-разработки и создания изделия средствами учебного станка, управляемого программой компьютерного трехмерного проектирования</w:t>
            </w:r>
          </w:p>
          <w:p w:rsidR="00F00184" w:rsidRPr="000B5E2A" w:rsidRDefault="00F00184" w:rsidP="00395AB9">
            <w:pPr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оптимизации заданного способа получения </w:t>
            </w: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материального продукта</w:t>
            </w:r>
          </w:p>
          <w:p w:rsidR="00F00184" w:rsidRPr="000B5E2A" w:rsidRDefault="00F00184" w:rsidP="00395AB9">
            <w:pPr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00184" w:rsidRPr="000B5E2A" w:rsidRDefault="00F00184" w:rsidP="00F00184">
            <w:pPr>
              <w:pStyle w:val="-11"/>
              <w:numPr>
                <w:ilvl w:val="1"/>
                <w:numId w:val="7"/>
              </w:numPr>
              <w:tabs>
                <w:tab w:val="left" w:pos="175"/>
              </w:tabs>
              <w:ind w:left="0" w:firstLine="33"/>
              <w:jc w:val="both"/>
              <w:rPr>
                <w:lang w:eastAsia="en-US"/>
              </w:rPr>
            </w:pPr>
            <w:r w:rsidRPr="000B5E2A">
              <w:rPr>
                <w:lang w:eastAsia="en-US"/>
              </w:rPr>
              <w:lastRenderedPageBreak/>
              <w:t xml:space="preserve">выявлять и формулировать проблему, требующую </w:t>
            </w:r>
            <w:r w:rsidRPr="000B5E2A">
              <w:rPr>
                <w:lang w:eastAsia="en-US"/>
              </w:rPr>
              <w:lastRenderedPageBreak/>
              <w:t>технологического решения;</w:t>
            </w:r>
          </w:p>
          <w:p w:rsidR="00F00184" w:rsidRPr="000B5E2A" w:rsidRDefault="00F00184" w:rsidP="00F00184">
            <w:pPr>
              <w:pStyle w:val="-11"/>
              <w:numPr>
                <w:ilvl w:val="1"/>
                <w:numId w:val="7"/>
              </w:numPr>
              <w:tabs>
                <w:tab w:val="left" w:pos="175"/>
              </w:tabs>
              <w:ind w:left="0" w:firstLine="33"/>
              <w:jc w:val="both"/>
              <w:rPr>
                <w:lang w:eastAsia="en-US"/>
              </w:rPr>
            </w:pPr>
            <w:r w:rsidRPr="000B5E2A">
              <w:rPr>
                <w:lang w:eastAsia="en-US"/>
              </w:rPr>
      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      </w:r>
          </w:p>
          <w:p w:rsidR="00F00184" w:rsidRPr="000B5E2A" w:rsidRDefault="00F00184" w:rsidP="00F00184">
            <w:pPr>
              <w:pStyle w:val="-11"/>
              <w:numPr>
                <w:ilvl w:val="1"/>
                <w:numId w:val="7"/>
              </w:numPr>
              <w:tabs>
                <w:tab w:val="left" w:pos="175"/>
              </w:tabs>
              <w:ind w:left="0" w:firstLine="33"/>
              <w:jc w:val="both"/>
              <w:rPr>
                <w:lang w:eastAsia="en-US"/>
              </w:rPr>
            </w:pPr>
            <w:proofErr w:type="spellStart"/>
            <w:r w:rsidRPr="000B5E2A">
              <w:rPr>
                <w:lang w:eastAsia="en-US"/>
              </w:rPr>
              <w:t>технологизировать</w:t>
            </w:r>
            <w:proofErr w:type="spellEnd"/>
            <w:r w:rsidRPr="000B5E2A">
              <w:rPr>
                <w:lang w:eastAsia="en-US"/>
              </w:rPr>
      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      </w:r>
          </w:p>
          <w:p w:rsidR="00F00184" w:rsidRPr="000B5E2A" w:rsidRDefault="00F00184" w:rsidP="00F00184">
            <w:pPr>
              <w:pStyle w:val="-11"/>
              <w:numPr>
                <w:ilvl w:val="1"/>
                <w:numId w:val="7"/>
              </w:numPr>
              <w:tabs>
                <w:tab w:val="left" w:pos="175"/>
              </w:tabs>
              <w:ind w:left="0" w:firstLine="33"/>
              <w:jc w:val="both"/>
              <w:rPr>
                <w:lang w:eastAsia="en-US"/>
              </w:rPr>
            </w:pPr>
            <w:r w:rsidRPr="000B5E2A">
              <w:rPr>
                <w:lang w:eastAsia="en-US"/>
              </w:rPr>
              <w:t>оценивать коммерческий потенциал продукта и / или технологии.</w:t>
            </w:r>
          </w:p>
          <w:p w:rsidR="00F00184" w:rsidRPr="000B5E2A" w:rsidRDefault="00F00184" w:rsidP="00F001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F00184" w:rsidRPr="000B5E2A" w:rsidRDefault="00F00184" w:rsidP="00395AB9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план решения проблемы (выполнения проекта, проведения исследования);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5E2A">
              <w:rPr>
                <w:rFonts w:ascii="Times New Roman" w:hAnsi="Times New Roman"/>
                <w:sz w:val="24"/>
                <w:szCs w:val="24"/>
              </w:rPr>
              <w:t>вербализовать</w:t>
            </w:r>
            <w:proofErr w:type="spellEnd"/>
            <w:r w:rsidRPr="000B5E2A">
              <w:rPr>
                <w:rFonts w:ascii="Times New Roman" w:hAnsi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</w:t>
            </w:r>
            <w:r w:rsidRPr="000B5E2A">
              <w:rPr>
                <w:rFonts w:ascii="Times New Roman" w:hAnsi="Times New Roman"/>
                <w:sz w:val="24"/>
                <w:szCs w:val="24"/>
              </w:rPr>
              <w:lastRenderedPageBreak/>
              <w:t>объяснять, детализируя или обобщая; объяснять с заданной точки зрения);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  <w:tc>
          <w:tcPr>
            <w:tcW w:w="2722" w:type="dxa"/>
          </w:tcPr>
          <w:p w:rsidR="00F00184" w:rsidRPr="000B5E2A" w:rsidRDefault="00F00184" w:rsidP="00F00184">
            <w:pPr>
              <w:rPr>
                <w:rStyle w:val="dash041e005f0431005f044b005f0447005f043d005f044b005f0439005f005fchar1char1"/>
              </w:rPr>
            </w:pPr>
            <w:r w:rsidRPr="000B5E2A">
              <w:rPr>
                <w:rStyle w:val="dash041e005f0431005f044b005f0447005f043d005f044b005f0439005f005fchar1char1"/>
              </w:rPr>
              <w:lastRenderedPageBreak/>
              <w:t xml:space="preserve">Готовность и способность </w:t>
            </w:r>
            <w:proofErr w:type="gramStart"/>
            <w:r w:rsidRPr="000B5E2A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0B5E2A">
              <w:rPr>
                <w:rStyle w:val="dash041e005f0431005f044b005f0447005f043d005f044b005f0439005f005fchar1char1"/>
              </w:rPr>
              <w:t xml:space="preserve"> к </w:t>
            </w:r>
            <w:r w:rsidRPr="000B5E2A">
              <w:rPr>
                <w:rStyle w:val="dash041e005f0431005f044b005f0447005f043d005f044b005f0439005f005fchar1char1"/>
              </w:rPr>
              <w:lastRenderedPageBreak/>
              <w:t>саморазвитию и самообразованию на основе мотивации к обучению и познанию;</w:t>
            </w:r>
          </w:p>
          <w:p w:rsidR="00F00184" w:rsidRPr="000B5E2A" w:rsidRDefault="00F00184" w:rsidP="00F001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E2A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0B5E2A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F00184" w:rsidRPr="000B5E2A" w:rsidTr="00557E9D">
        <w:trPr>
          <w:trHeight w:val="862"/>
        </w:trPr>
        <w:tc>
          <w:tcPr>
            <w:tcW w:w="2097" w:type="dxa"/>
          </w:tcPr>
          <w:p w:rsidR="00F00184" w:rsidRPr="000B5E2A" w:rsidRDefault="00F00184" w:rsidP="00F00184">
            <w:pPr>
              <w:tabs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lastRenderedPageBreak/>
              <w:t>Блок 3.</w:t>
            </w:r>
          </w:p>
          <w:p w:rsidR="00F00184" w:rsidRPr="000B5E2A" w:rsidRDefault="00F00184" w:rsidP="00F00184">
            <w:pPr>
              <w:tabs>
                <w:tab w:val="left" w:pos="6237"/>
              </w:tabs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Построение образовательных траекторий и планов в области профессионального самоопределения</w:t>
            </w:r>
          </w:p>
        </w:tc>
        <w:tc>
          <w:tcPr>
            <w:tcW w:w="2552" w:type="dxa"/>
          </w:tcPr>
          <w:p w:rsidR="00F00184" w:rsidRPr="000B5E2A" w:rsidRDefault="00F00184" w:rsidP="00395AB9">
            <w:pPr>
              <w:ind w:left="3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Характеризовать</w:t>
            </w:r>
          </w:p>
          <w:p w:rsidR="00F00184" w:rsidRPr="000B5E2A" w:rsidRDefault="00F00184" w:rsidP="00395AB9">
            <w:pPr>
              <w:ind w:left="3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- профессии в сфере энергетики, энергетику региона проживания</w:t>
            </w:r>
          </w:p>
          <w:p w:rsidR="00F00184" w:rsidRPr="000B5E2A" w:rsidRDefault="00F00184" w:rsidP="00395AB9">
            <w:pPr>
              <w:ind w:left="3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-профессии в сфере информационных технологий</w:t>
            </w:r>
          </w:p>
          <w:p w:rsidR="00F00184" w:rsidRPr="000B5E2A" w:rsidRDefault="00F00184" w:rsidP="00395AB9">
            <w:pPr>
              <w:ind w:left="3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-автоматизацию производства на примере региона проживания, профессии, обслуживающие автоматизированные производства</w:t>
            </w:r>
          </w:p>
          <w:p w:rsidR="00F00184" w:rsidRPr="000B5E2A" w:rsidRDefault="00F00184" w:rsidP="00395AB9">
            <w:pPr>
              <w:ind w:left="3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Приводить произвольные примеры автоматизации в деятельности представителей различных профессий</w:t>
            </w:r>
          </w:p>
        </w:tc>
        <w:tc>
          <w:tcPr>
            <w:tcW w:w="2977" w:type="dxa"/>
          </w:tcPr>
          <w:p w:rsidR="00F00184" w:rsidRPr="000B5E2A" w:rsidRDefault="00F00184" w:rsidP="00395AB9">
            <w:pPr>
              <w:pStyle w:val="-11"/>
              <w:numPr>
                <w:ilvl w:val="1"/>
                <w:numId w:val="9"/>
              </w:numPr>
              <w:tabs>
                <w:tab w:val="left" w:pos="33"/>
                <w:tab w:val="left" w:pos="175"/>
              </w:tabs>
              <w:ind w:left="0" w:firstLine="0"/>
              <w:jc w:val="both"/>
              <w:rPr>
                <w:lang w:eastAsia="en-US"/>
              </w:rPr>
            </w:pPr>
            <w:r w:rsidRPr="000B5E2A">
              <w:rPr>
                <w:lang w:eastAsia="en-US"/>
              </w:rPr>
              <w:t>предлагать альтернативные варианты траекторий профессионального образования для занятия заданных должностей;</w:t>
            </w:r>
          </w:p>
          <w:p w:rsidR="00F00184" w:rsidRPr="000B5E2A" w:rsidRDefault="00F00184" w:rsidP="00395AB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      </w:r>
          </w:p>
        </w:tc>
        <w:tc>
          <w:tcPr>
            <w:tcW w:w="4819" w:type="dxa"/>
          </w:tcPr>
          <w:p w:rsidR="00F00184" w:rsidRPr="000B5E2A" w:rsidRDefault="00F00184" w:rsidP="00395AB9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176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4"/>
              </w:numPr>
              <w:tabs>
                <w:tab w:val="left" w:pos="34"/>
                <w:tab w:val="left" w:pos="176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F00184" w:rsidRPr="000B5E2A" w:rsidRDefault="00F00184" w:rsidP="00395AB9">
            <w:pPr>
              <w:widowControl w:val="0"/>
              <w:numPr>
                <w:ilvl w:val="0"/>
                <w:numId w:val="3"/>
              </w:numPr>
              <w:tabs>
                <w:tab w:val="left" w:pos="34"/>
                <w:tab w:val="left" w:pos="176"/>
              </w:tabs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F00184" w:rsidRPr="000B5E2A" w:rsidRDefault="00F00184" w:rsidP="00395AB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целенаправленно искать и использовать </w:t>
            </w:r>
            <w:r w:rsidRPr="000B5E2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информационные ресурсы, необходимые для решения учебных и практических задач с помощью средств ИКТ</w:t>
            </w:r>
          </w:p>
        </w:tc>
        <w:tc>
          <w:tcPr>
            <w:tcW w:w="2722" w:type="dxa"/>
          </w:tcPr>
          <w:p w:rsidR="00F00184" w:rsidRPr="000B5E2A" w:rsidRDefault="00F00184" w:rsidP="00395AB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Style w:val="dash041e005f0431005f044b005f0447005f043d005f044b005f0439005f005fchar1char1"/>
              </w:rPr>
              <w:lastRenderedPageBreak/>
      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</w:tbl>
    <w:p w:rsidR="009203D4" w:rsidRDefault="009203D4" w:rsidP="00601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734D" w:rsidRPr="000B5E2A" w:rsidRDefault="0057734D" w:rsidP="00601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5E2A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BF758C" w:rsidRPr="000B5E2A" w:rsidRDefault="00BF758C" w:rsidP="00577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734D" w:rsidRPr="000B5E2A" w:rsidRDefault="0057734D" w:rsidP="00577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0355"/>
        <w:gridCol w:w="1534"/>
      </w:tblGrid>
      <w:tr w:rsidR="0057734D" w:rsidRPr="000B5E2A" w:rsidTr="00A15E76">
        <w:trPr>
          <w:jc w:val="center"/>
        </w:trPr>
        <w:tc>
          <w:tcPr>
            <w:tcW w:w="3261" w:type="dxa"/>
          </w:tcPr>
          <w:p w:rsidR="0057734D" w:rsidRPr="000B5E2A" w:rsidRDefault="0057734D" w:rsidP="00061E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355" w:type="dxa"/>
          </w:tcPr>
          <w:p w:rsidR="0057734D" w:rsidRPr="000B5E2A" w:rsidRDefault="0057734D" w:rsidP="00061E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534" w:type="dxa"/>
          </w:tcPr>
          <w:p w:rsidR="0057734D" w:rsidRPr="000B5E2A" w:rsidRDefault="0057734D" w:rsidP="00061E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F0D40" w:rsidRPr="000B5E2A" w:rsidTr="00A15E76">
        <w:trPr>
          <w:jc w:val="center"/>
        </w:trPr>
        <w:tc>
          <w:tcPr>
            <w:tcW w:w="3261" w:type="dxa"/>
          </w:tcPr>
          <w:p w:rsidR="001F0D40" w:rsidRPr="000B5E2A" w:rsidRDefault="001F0D40" w:rsidP="001F0D40">
            <w:pPr>
              <w:pStyle w:val="-11"/>
              <w:ind w:left="0"/>
            </w:pPr>
            <w:r w:rsidRPr="000B5E2A">
              <w:t>Социальны</w:t>
            </w:r>
            <w:proofErr w:type="gramStart"/>
            <w:r w:rsidRPr="000B5E2A">
              <w:t>е-</w:t>
            </w:r>
            <w:proofErr w:type="gramEnd"/>
            <w:r w:rsidRPr="000B5E2A">
              <w:t xml:space="preserve"> экономические технологии </w:t>
            </w:r>
          </w:p>
        </w:tc>
        <w:tc>
          <w:tcPr>
            <w:tcW w:w="10355" w:type="dxa"/>
          </w:tcPr>
          <w:p w:rsidR="001F0D40" w:rsidRPr="000B5E2A" w:rsidRDefault="001F0D40" w:rsidP="00E73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Семья как экономическая ячейка общества. Потребности семьи.</w:t>
            </w:r>
          </w:p>
          <w:p w:rsidR="001F0D40" w:rsidRPr="000B5E2A" w:rsidRDefault="001F0D40" w:rsidP="00E73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товарах. Торговые символы, этикетки и штриховой код.</w:t>
            </w:r>
          </w:p>
          <w:p w:rsidR="001F0D40" w:rsidRPr="000B5E2A" w:rsidRDefault="001F0D40" w:rsidP="00E73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семьи. Доходная и расходная части бюджета.</w:t>
            </w:r>
          </w:p>
          <w:p w:rsidR="001F0D40" w:rsidRPr="000B5E2A" w:rsidRDefault="001F0D40" w:rsidP="00E73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питание. Сбережения.</w:t>
            </w:r>
          </w:p>
          <w:p w:rsidR="001F0D40" w:rsidRPr="000B5E2A" w:rsidRDefault="001F0D40" w:rsidP="00E73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Личный бюджет. Предпринимательство в семье.</w:t>
            </w:r>
          </w:p>
          <w:p w:rsidR="001F0D40" w:rsidRPr="000B5E2A" w:rsidRDefault="001F0D40" w:rsidP="00E73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приусадебного (дачного) участка.</w:t>
            </w:r>
          </w:p>
          <w:p w:rsidR="001F0D40" w:rsidRPr="000B5E2A" w:rsidRDefault="001F0D40" w:rsidP="00E73A55">
            <w:pPr>
              <w:pStyle w:val="-11"/>
              <w:ind w:left="0"/>
              <w:jc w:val="both"/>
            </w:pPr>
            <w:r w:rsidRPr="000B5E2A">
              <w:t>Практическая работа «Расходы и экономия».</w:t>
            </w:r>
          </w:p>
        </w:tc>
        <w:tc>
          <w:tcPr>
            <w:tcW w:w="1534" w:type="dxa"/>
          </w:tcPr>
          <w:p w:rsidR="001F0D40" w:rsidRPr="000B5E2A" w:rsidRDefault="001F0D40" w:rsidP="00061E91">
            <w:pPr>
              <w:pStyle w:val="a3"/>
              <w:spacing w:after="0"/>
              <w:jc w:val="center"/>
              <w:rPr>
                <w:lang w:eastAsia="ru-RU"/>
              </w:rPr>
            </w:pPr>
            <w:r w:rsidRPr="000B5E2A">
              <w:rPr>
                <w:lang w:eastAsia="ru-RU"/>
              </w:rPr>
              <w:t>7</w:t>
            </w:r>
          </w:p>
        </w:tc>
      </w:tr>
      <w:tr w:rsidR="001F0D40" w:rsidRPr="000B5E2A" w:rsidTr="00A15E76">
        <w:trPr>
          <w:jc w:val="center"/>
        </w:trPr>
        <w:tc>
          <w:tcPr>
            <w:tcW w:w="3261" w:type="dxa"/>
          </w:tcPr>
          <w:p w:rsidR="001F0D40" w:rsidRPr="000B5E2A" w:rsidRDefault="001F0D40" w:rsidP="001F0D4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Современные материальные, информационные и гуманитарные технологии и перспективы их развития </w:t>
            </w:r>
          </w:p>
        </w:tc>
        <w:tc>
          <w:tcPr>
            <w:tcW w:w="10355" w:type="dxa"/>
          </w:tcPr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Проект «Утилизация пластмассовых емкостей».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Защита проекта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Технология в контексте производства.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Технологии возведения, ремонта  и содержания зданий и сооружений.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Автоматизация производства. Производственные технологии автоматизированного производства.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 xml:space="preserve">Безопасность транспорта. Транспортная логистика. 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Регулирование транспортных потоков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Генная инженерия как технология ликвидации нежелательных наследуемых признаков. Создание генетических тестов.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Создание органов и организмов с искусственной генетической программой.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Управление в современном производстве. Роль метрологии в современном производстве.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 xml:space="preserve">Взаимодействие со службами ЖКХ. 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Отопление и тепловые потери. Энергосбережение в быту. Электробезопасность в быту и экология жилища</w:t>
            </w:r>
          </w:p>
        </w:tc>
        <w:tc>
          <w:tcPr>
            <w:tcW w:w="1534" w:type="dxa"/>
          </w:tcPr>
          <w:p w:rsidR="001F0D40" w:rsidRPr="000B5E2A" w:rsidRDefault="001F0D40" w:rsidP="00061E91">
            <w:pPr>
              <w:pStyle w:val="a3"/>
              <w:spacing w:after="0"/>
              <w:jc w:val="center"/>
              <w:rPr>
                <w:lang w:eastAsia="ru-RU"/>
              </w:rPr>
            </w:pPr>
            <w:r w:rsidRPr="000B5E2A">
              <w:rPr>
                <w:lang w:eastAsia="ru-RU"/>
              </w:rPr>
              <w:t>13</w:t>
            </w:r>
          </w:p>
        </w:tc>
      </w:tr>
      <w:tr w:rsidR="001F0D40" w:rsidRPr="000B5E2A" w:rsidTr="00A15E76">
        <w:trPr>
          <w:jc w:val="center"/>
        </w:trPr>
        <w:tc>
          <w:tcPr>
            <w:tcW w:w="3261" w:type="dxa"/>
          </w:tcPr>
          <w:p w:rsidR="001F0D40" w:rsidRPr="000B5E2A" w:rsidRDefault="001F0D40" w:rsidP="005343B5">
            <w:pPr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технологической культуры и проектно-технологического </w:t>
            </w: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мышления </w:t>
            </w:r>
            <w:proofErr w:type="gramStart"/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0355" w:type="dxa"/>
          </w:tcPr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lastRenderedPageBreak/>
              <w:t>Электрическая схема.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proofErr w:type="spellStart"/>
            <w:r w:rsidRPr="000B5E2A">
              <w:lastRenderedPageBreak/>
              <w:t>Фандрайзинг</w:t>
            </w:r>
            <w:proofErr w:type="spellEnd"/>
            <w:r w:rsidRPr="000B5E2A">
              <w:t xml:space="preserve">. Специфика </w:t>
            </w:r>
            <w:proofErr w:type="spellStart"/>
            <w:r w:rsidRPr="000B5E2A">
              <w:t>фандрайзинга</w:t>
            </w:r>
            <w:proofErr w:type="spellEnd"/>
            <w:r w:rsidRPr="000B5E2A">
              <w:t xml:space="preserve"> для разных типов проектов.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 xml:space="preserve">Способы продвижения продукта на рынке. 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 xml:space="preserve">Сегментация рынка. 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Позиционирование продукта. Маркетинговый план.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 xml:space="preserve">Разработка проекта освещения выбранного помещения, включая отбор конкретных приборов, составление схемы электропроводки. 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Обоснование проектного решения по основаниям соответствия запросу и требованиям к освещенности и экономичности.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Проект «Готовность к профессиональной карьере».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Защита проекта</w:t>
            </w:r>
          </w:p>
        </w:tc>
        <w:tc>
          <w:tcPr>
            <w:tcW w:w="1534" w:type="dxa"/>
          </w:tcPr>
          <w:p w:rsidR="001F0D40" w:rsidRPr="000B5E2A" w:rsidRDefault="001F0D40" w:rsidP="00011C2B">
            <w:pPr>
              <w:pStyle w:val="a3"/>
              <w:spacing w:after="0"/>
              <w:jc w:val="center"/>
              <w:rPr>
                <w:lang w:eastAsia="ru-RU"/>
              </w:rPr>
            </w:pPr>
            <w:r w:rsidRPr="000B5E2A">
              <w:rPr>
                <w:lang w:eastAsia="ru-RU"/>
              </w:rPr>
              <w:lastRenderedPageBreak/>
              <w:t>12</w:t>
            </w:r>
          </w:p>
        </w:tc>
      </w:tr>
      <w:tr w:rsidR="001F0D40" w:rsidRPr="000B5E2A" w:rsidTr="00A15E76">
        <w:trPr>
          <w:jc w:val="center"/>
        </w:trPr>
        <w:tc>
          <w:tcPr>
            <w:tcW w:w="3261" w:type="dxa"/>
          </w:tcPr>
          <w:p w:rsidR="001F0D40" w:rsidRPr="000B5E2A" w:rsidRDefault="001F0D40" w:rsidP="005343B5">
            <w:pPr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Построение образовательных траекторий и планов в области профессионального самоопределения</w:t>
            </w:r>
          </w:p>
        </w:tc>
        <w:tc>
          <w:tcPr>
            <w:tcW w:w="10355" w:type="dxa"/>
          </w:tcPr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Современные требования к кадрам. Концепции «обучения для жизни» и «обучения через всю жизнь».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Система профильного обучения: права, обязанности и возможности.</w:t>
            </w:r>
          </w:p>
          <w:p w:rsidR="001F0D40" w:rsidRPr="000B5E2A" w:rsidRDefault="001F0D40" w:rsidP="001F0D40">
            <w:pPr>
              <w:pStyle w:val="-11"/>
              <w:ind w:left="0"/>
              <w:jc w:val="both"/>
            </w:pPr>
            <w:r w:rsidRPr="000B5E2A">
      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      </w:r>
          </w:p>
        </w:tc>
        <w:tc>
          <w:tcPr>
            <w:tcW w:w="1534" w:type="dxa"/>
          </w:tcPr>
          <w:p w:rsidR="001F0D40" w:rsidRPr="000B5E2A" w:rsidRDefault="001F0D40" w:rsidP="00BC6EDB">
            <w:pPr>
              <w:pStyle w:val="a3"/>
              <w:spacing w:after="0"/>
              <w:jc w:val="center"/>
              <w:rPr>
                <w:lang w:eastAsia="ru-RU"/>
              </w:rPr>
            </w:pPr>
            <w:r w:rsidRPr="000B5E2A">
              <w:rPr>
                <w:lang w:eastAsia="ru-RU"/>
              </w:rPr>
              <w:t>3</w:t>
            </w:r>
          </w:p>
        </w:tc>
      </w:tr>
    </w:tbl>
    <w:p w:rsidR="00601242" w:rsidRPr="000B5E2A" w:rsidRDefault="00601242" w:rsidP="00601242">
      <w:pPr>
        <w:rPr>
          <w:rFonts w:ascii="Times New Roman" w:hAnsi="Times New Roman"/>
          <w:b/>
          <w:sz w:val="24"/>
          <w:szCs w:val="24"/>
        </w:rPr>
      </w:pPr>
    </w:p>
    <w:p w:rsidR="00601242" w:rsidRPr="000B5E2A" w:rsidRDefault="00601242" w:rsidP="00601242">
      <w:pPr>
        <w:jc w:val="center"/>
        <w:rPr>
          <w:rFonts w:ascii="Times New Roman" w:hAnsi="Times New Roman"/>
          <w:b/>
          <w:sz w:val="24"/>
          <w:szCs w:val="24"/>
        </w:rPr>
      </w:pPr>
      <w:r w:rsidRPr="000B5E2A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84"/>
        <w:gridCol w:w="9072"/>
        <w:gridCol w:w="4330"/>
      </w:tblGrid>
      <w:tr w:rsidR="00601242" w:rsidRPr="000B5E2A" w:rsidTr="00254700">
        <w:tc>
          <w:tcPr>
            <w:tcW w:w="1384" w:type="dxa"/>
          </w:tcPr>
          <w:p w:rsidR="00601242" w:rsidRPr="000B5E2A" w:rsidRDefault="00601242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601242" w:rsidRPr="000B5E2A" w:rsidRDefault="00601242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330" w:type="dxa"/>
          </w:tcPr>
          <w:p w:rsidR="00601242" w:rsidRPr="000B5E2A" w:rsidRDefault="00601242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73A55" w:rsidRPr="000B5E2A" w:rsidTr="00254700">
        <w:tc>
          <w:tcPr>
            <w:tcW w:w="1384" w:type="dxa"/>
          </w:tcPr>
          <w:p w:rsidR="00E73A55" w:rsidRPr="000B5E2A" w:rsidRDefault="00E73A55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73A55" w:rsidRPr="000B5E2A" w:rsidRDefault="00E73A55" w:rsidP="00E73A55">
            <w:pPr>
              <w:pStyle w:val="-11"/>
            </w:pPr>
            <w:proofErr w:type="gramStart"/>
            <w:r w:rsidRPr="000B5E2A">
              <w:t>Социальные-экономические</w:t>
            </w:r>
            <w:proofErr w:type="gramEnd"/>
            <w:r w:rsidRPr="000B5E2A">
              <w:t xml:space="preserve"> технологии </w:t>
            </w:r>
          </w:p>
        </w:tc>
        <w:tc>
          <w:tcPr>
            <w:tcW w:w="4330" w:type="dxa"/>
          </w:tcPr>
          <w:p w:rsidR="00E73A55" w:rsidRPr="000B5E2A" w:rsidRDefault="00E73A55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E73A55" w:rsidRPr="000B5E2A" w:rsidTr="00254700">
        <w:tc>
          <w:tcPr>
            <w:tcW w:w="1384" w:type="dxa"/>
          </w:tcPr>
          <w:p w:rsidR="00E73A55" w:rsidRPr="000B5E2A" w:rsidRDefault="00E73A55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E73A55" w:rsidRPr="000B5E2A" w:rsidRDefault="00E73A55" w:rsidP="002547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материальные, информационные и гуманитарные технологии и перспективы их развития</w:t>
            </w:r>
          </w:p>
        </w:tc>
        <w:tc>
          <w:tcPr>
            <w:tcW w:w="4330" w:type="dxa"/>
          </w:tcPr>
          <w:p w:rsidR="00E73A55" w:rsidRPr="000B5E2A" w:rsidRDefault="00E73A55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E73A55" w:rsidRPr="000B5E2A" w:rsidTr="00254700">
        <w:tc>
          <w:tcPr>
            <w:tcW w:w="1384" w:type="dxa"/>
          </w:tcPr>
          <w:p w:rsidR="00E73A55" w:rsidRPr="000B5E2A" w:rsidRDefault="00E73A55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E73A55" w:rsidRPr="000B5E2A" w:rsidRDefault="00E73A55" w:rsidP="00254700">
            <w:pPr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технологической культуры и проектно-технологического мышления </w:t>
            </w:r>
            <w:proofErr w:type="gramStart"/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330" w:type="dxa"/>
          </w:tcPr>
          <w:p w:rsidR="00E73A55" w:rsidRPr="000B5E2A" w:rsidRDefault="00E73A55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F0D40" w:rsidRPr="000B5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73A55" w:rsidRPr="000B5E2A" w:rsidTr="00254700">
        <w:tc>
          <w:tcPr>
            <w:tcW w:w="1384" w:type="dxa"/>
          </w:tcPr>
          <w:p w:rsidR="00E73A55" w:rsidRPr="000B5E2A" w:rsidRDefault="00E73A55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E73A55" w:rsidRPr="000B5E2A" w:rsidRDefault="00E73A55" w:rsidP="00254700">
            <w:pPr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образовательных траекторий и планов в области профессионального самоопределения</w:t>
            </w:r>
          </w:p>
        </w:tc>
        <w:tc>
          <w:tcPr>
            <w:tcW w:w="4330" w:type="dxa"/>
          </w:tcPr>
          <w:p w:rsidR="00E73A55" w:rsidRPr="000B5E2A" w:rsidRDefault="00E73A55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73A55" w:rsidRPr="000B5E2A" w:rsidTr="00254700">
        <w:tc>
          <w:tcPr>
            <w:tcW w:w="1384" w:type="dxa"/>
          </w:tcPr>
          <w:p w:rsidR="00E73A55" w:rsidRPr="000B5E2A" w:rsidRDefault="00E73A55" w:rsidP="002547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73A55" w:rsidRPr="000B5E2A" w:rsidRDefault="00E73A55" w:rsidP="0025470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30" w:type="dxa"/>
          </w:tcPr>
          <w:p w:rsidR="00E73A55" w:rsidRPr="000B5E2A" w:rsidRDefault="00E73A55" w:rsidP="002547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9203D4" w:rsidRDefault="009203D4" w:rsidP="00601242">
      <w:pPr>
        <w:jc w:val="center"/>
        <w:rPr>
          <w:rFonts w:ascii="Times New Roman" w:hAnsi="Times New Roman"/>
          <w:b/>
          <w:sz w:val="24"/>
          <w:szCs w:val="24"/>
        </w:rPr>
      </w:pPr>
    </w:p>
    <w:p w:rsidR="009203D4" w:rsidRDefault="009203D4" w:rsidP="00601242">
      <w:pPr>
        <w:jc w:val="center"/>
        <w:rPr>
          <w:rFonts w:ascii="Times New Roman" w:hAnsi="Times New Roman"/>
          <w:b/>
          <w:sz w:val="24"/>
          <w:szCs w:val="24"/>
        </w:rPr>
      </w:pPr>
    </w:p>
    <w:p w:rsidR="009203D4" w:rsidRDefault="009203D4" w:rsidP="0060124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734D" w:rsidRPr="000B5E2A" w:rsidRDefault="0057734D" w:rsidP="00601242">
      <w:pPr>
        <w:jc w:val="center"/>
        <w:rPr>
          <w:rFonts w:ascii="Times New Roman" w:hAnsi="Times New Roman"/>
          <w:b/>
          <w:sz w:val="24"/>
          <w:szCs w:val="24"/>
        </w:rPr>
      </w:pPr>
      <w:r w:rsidRPr="000B5E2A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ФГОС ООО</w:t>
      </w:r>
    </w:p>
    <w:p w:rsidR="006C1696" w:rsidRPr="000B5E2A" w:rsidRDefault="00D31E2F" w:rsidP="006C1696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Учебник  </w:t>
      </w:r>
      <w:bookmarkStart w:id="0" w:name="_GoBack"/>
      <w:bookmarkEnd w:id="0"/>
      <w:r w:rsidR="00C91955" w:rsidRPr="000B5E2A">
        <w:rPr>
          <w:rFonts w:ascii="Times New Roman" w:eastAsia="Times New Roman" w:hAnsi="Times New Roman"/>
          <w:sz w:val="24"/>
          <w:szCs w:val="24"/>
          <w:lang w:eastAsia="ru-RU"/>
        </w:rPr>
        <w:t>Технология: 8</w:t>
      </w:r>
      <w:r w:rsidR="006C1696" w:rsidRPr="000B5E2A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класс: учебник для учащихся обще</w:t>
      </w:r>
      <w:r w:rsidR="00C91955" w:rsidRPr="000B5E2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образовательных организаций / [В.Д. Симоненко, А.А. </w:t>
      </w:r>
      <w:proofErr w:type="spellStart"/>
      <w:r w:rsidR="00C91955" w:rsidRPr="000B5E2A">
        <w:rPr>
          <w:rFonts w:ascii="Times New Roman" w:eastAsia="Times New Roman" w:hAnsi="Times New Roman"/>
          <w:sz w:val="24"/>
          <w:szCs w:val="24"/>
          <w:lang w:eastAsia="ru-RU"/>
        </w:rPr>
        <w:t>Электов</w:t>
      </w:r>
      <w:proofErr w:type="spellEnd"/>
      <w:r w:rsidR="00C91955" w:rsidRPr="000B5E2A">
        <w:rPr>
          <w:rFonts w:ascii="Times New Roman" w:eastAsia="Times New Roman" w:hAnsi="Times New Roman"/>
          <w:sz w:val="24"/>
          <w:szCs w:val="24"/>
          <w:lang w:eastAsia="ru-RU"/>
        </w:rPr>
        <w:t>, Б.А. Гончаров</w:t>
      </w:r>
      <w:r w:rsidR="006C1696" w:rsidRPr="000B5E2A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др.]; под ред. В.Д. С</w:t>
      </w:r>
      <w:r w:rsidR="00C91955" w:rsidRPr="000B5E2A">
        <w:rPr>
          <w:rFonts w:ascii="Times New Roman" w:eastAsia="Times New Roman" w:hAnsi="Times New Roman"/>
          <w:sz w:val="24"/>
          <w:szCs w:val="24"/>
          <w:lang w:eastAsia="ru-RU"/>
        </w:rPr>
        <w:t xml:space="preserve">имоненко. - М.: </w:t>
      </w:r>
      <w:proofErr w:type="spellStart"/>
      <w:r w:rsidR="00C91955" w:rsidRPr="000B5E2A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="00C91955" w:rsidRPr="000B5E2A">
        <w:rPr>
          <w:rFonts w:ascii="Times New Roman" w:eastAsia="Times New Roman" w:hAnsi="Times New Roman"/>
          <w:sz w:val="24"/>
          <w:szCs w:val="24"/>
          <w:lang w:eastAsia="ru-RU"/>
        </w:rPr>
        <w:t xml:space="preserve"> – Граф, 2010. – 176</w:t>
      </w:r>
      <w:r w:rsidR="006C1696" w:rsidRPr="000B5E2A">
        <w:rPr>
          <w:rFonts w:ascii="Times New Roman" w:eastAsia="Times New Roman" w:hAnsi="Times New Roman"/>
          <w:sz w:val="24"/>
          <w:szCs w:val="24"/>
          <w:lang w:eastAsia="ru-RU"/>
        </w:rPr>
        <w:t xml:space="preserve"> с.: ил.</w:t>
      </w:r>
    </w:p>
    <w:tbl>
      <w:tblPr>
        <w:tblW w:w="4820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82"/>
        <w:gridCol w:w="7784"/>
        <w:gridCol w:w="9"/>
        <w:gridCol w:w="1338"/>
        <w:gridCol w:w="18"/>
        <w:gridCol w:w="6"/>
        <w:gridCol w:w="6"/>
        <w:gridCol w:w="2096"/>
        <w:gridCol w:w="1704"/>
        <w:gridCol w:w="216"/>
        <w:gridCol w:w="1524"/>
      </w:tblGrid>
      <w:tr w:rsidR="005D6699" w:rsidRPr="000B5E2A" w:rsidTr="00BF63BF">
        <w:trPr>
          <w:trHeight w:val="654"/>
        </w:trPr>
        <w:tc>
          <w:tcPr>
            <w:tcW w:w="167" w:type="pct"/>
            <w:gridSpan w:val="2"/>
          </w:tcPr>
          <w:p w:rsidR="0005418C" w:rsidRPr="000B5E2A" w:rsidRDefault="0005418C" w:rsidP="0026272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9" w:type="pct"/>
          </w:tcPr>
          <w:p w:rsidR="0005418C" w:rsidRPr="000B5E2A" w:rsidRDefault="0005418C" w:rsidP="006D51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443" w:type="pct"/>
            <w:gridSpan w:val="2"/>
          </w:tcPr>
          <w:p w:rsidR="0005418C" w:rsidRPr="000B5E2A" w:rsidRDefault="00BD1CCC" w:rsidP="006D51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Кол-</w:t>
            </w:r>
            <w:r w:rsidR="0005418C" w:rsidRPr="000B5E2A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699" w:type="pct"/>
            <w:gridSpan w:val="4"/>
          </w:tcPr>
          <w:p w:rsidR="0005418C" w:rsidRPr="000B5E2A" w:rsidRDefault="0005418C" w:rsidP="006D51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560" w:type="pct"/>
          </w:tcPr>
          <w:p w:rsidR="0005418C" w:rsidRPr="000B5E2A" w:rsidRDefault="0005418C" w:rsidP="006D51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Фактические сроки</w:t>
            </w:r>
          </w:p>
        </w:tc>
        <w:tc>
          <w:tcPr>
            <w:tcW w:w="572" w:type="pct"/>
            <w:gridSpan w:val="2"/>
          </w:tcPr>
          <w:p w:rsidR="0005418C" w:rsidRPr="000B5E2A" w:rsidRDefault="0005418C" w:rsidP="006D51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05418C" w:rsidRPr="000B5E2A" w:rsidTr="005D6699">
        <w:trPr>
          <w:trHeight w:val="276"/>
        </w:trPr>
        <w:tc>
          <w:tcPr>
            <w:tcW w:w="5000" w:type="pct"/>
            <w:gridSpan w:val="12"/>
          </w:tcPr>
          <w:p w:rsidR="0005418C" w:rsidRPr="000B5E2A" w:rsidRDefault="00BD1CCC" w:rsidP="001E50E6">
            <w:pPr>
              <w:pStyle w:val="-11"/>
              <w:jc w:val="center"/>
              <w:rPr>
                <w:b/>
              </w:rPr>
            </w:pPr>
            <w:proofErr w:type="gramStart"/>
            <w:r w:rsidRPr="000B5E2A">
              <w:rPr>
                <w:b/>
              </w:rPr>
              <w:t>Социальные-экономические</w:t>
            </w:r>
            <w:proofErr w:type="gramEnd"/>
            <w:r w:rsidRPr="000B5E2A">
              <w:rPr>
                <w:b/>
              </w:rPr>
              <w:t xml:space="preserve"> технологии (7 ч.)</w:t>
            </w:r>
          </w:p>
        </w:tc>
      </w:tr>
      <w:tr w:rsidR="005D6699" w:rsidRPr="000B5E2A" w:rsidTr="00BF63BF">
        <w:tc>
          <w:tcPr>
            <w:tcW w:w="167" w:type="pct"/>
            <w:gridSpan w:val="2"/>
          </w:tcPr>
          <w:p w:rsidR="0026272E" w:rsidRPr="000B5E2A" w:rsidRDefault="0026272E" w:rsidP="006D51DB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pct"/>
          </w:tcPr>
          <w:p w:rsidR="0026272E" w:rsidRPr="000B5E2A" w:rsidRDefault="00BD1CCC" w:rsidP="001E50E6">
            <w:pPr>
              <w:pStyle w:val="-11"/>
              <w:ind w:left="0"/>
              <w:jc w:val="center"/>
            </w:pPr>
            <w:r w:rsidRPr="000B5E2A">
              <w:t>Семья как экономическая ячейка общества. Потребности семьи.</w:t>
            </w:r>
          </w:p>
        </w:tc>
        <w:tc>
          <w:tcPr>
            <w:tcW w:w="453" w:type="pct"/>
            <w:gridSpan w:val="5"/>
          </w:tcPr>
          <w:p w:rsidR="0026272E" w:rsidRPr="000B5E2A" w:rsidRDefault="0026272E" w:rsidP="006D51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pct"/>
          </w:tcPr>
          <w:p w:rsidR="0026272E" w:rsidRPr="000B5E2A" w:rsidRDefault="00E31266" w:rsidP="00FD62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  <w:r w:rsidR="005D6699" w:rsidRPr="000B5E2A">
              <w:rPr>
                <w:rFonts w:ascii="Times New Roman" w:hAnsi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560" w:type="pct"/>
          </w:tcPr>
          <w:p w:rsidR="0026272E" w:rsidRPr="000B5E2A" w:rsidRDefault="0026272E" w:rsidP="006D51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26272E" w:rsidRPr="000B5E2A" w:rsidRDefault="0026272E" w:rsidP="006D51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6699" w:rsidRPr="000B5E2A" w:rsidTr="00BF63BF">
        <w:tc>
          <w:tcPr>
            <w:tcW w:w="167" w:type="pct"/>
            <w:gridSpan w:val="2"/>
          </w:tcPr>
          <w:p w:rsidR="0026272E" w:rsidRPr="000B5E2A" w:rsidRDefault="0026272E" w:rsidP="005767D5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pct"/>
          </w:tcPr>
          <w:p w:rsidR="0026272E" w:rsidRPr="000B5E2A" w:rsidRDefault="00BD1CCC" w:rsidP="001E50E6">
            <w:pPr>
              <w:pStyle w:val="-11"/>
              <w:ind w:left="0"/>
              <w:jc w:val="center"/>
            </w:pPr>
            <w:r w:rsidRPr="000B5E2A">
              <w:t>Информация о товарах. Торговые символы, этикетки и штриховой код.</w:t>
            </w:r>
          </w:p>
        </w:tc>
        <w:tc>
          <w:tcPr>
            <w:tcW w:w="453" w:type="pct"/>
            <w:gridSpan w:val="5"/>
          </w:tcPr>
          <w:p w:rsidR="0026272E" w:rsidRPr="000B5E2A" w:rsidRDefault="0026272E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pct"/>
          </w:tcPr>
          <w:p w:rsidR="0026272E" w:rsidRPr="000B5E2A" w:rsidRDefault="00CA4A59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6699" w:rsidRPr="000B5E2A">
              <w:rPr>
                <w:rFonts w:ascii="Times New Roman" w:hAnsi="Times New Roman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560" w:type="pct"/>
          </w:tcPr>
          <w:p w:rsidR="0026272E" w:rsidRPr="000B5E2A" w:rsidRDefault="0026272E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26272E" w:rsidRPr="000B5E2A" w:rsidRDefault="0026272E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5767D5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pct"/>
          </w:tcPr>
          <w:p w:rsidR="00E31266" w:rsidRPr="000B5E2A" w:rsidRDefault="00E31266" w:rsidP="001E50E6">
            <w:pPr>
              <w:pStyle w:val="-11"/>
              <w:ind w:left="0"/>
              <w:jc w:val="center"/>
            </w:pPr>
            <w:r w:rsidRPr="000B5E2A">
              <w:t>Бюджет семьи. Доходная и расходная части бюджета.</w:t>
            </w:r>
          </w:p>
        </w:tc>
        <w:tc>
          <w:tcPr>
            <w:tcW w:w="453" w:type="pct"/>
            <w:gridSpan w:val="5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pct"/>
          </w:tcPr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560" w:type="pct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5767D5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pct"/>
          </w:tcPr>
          <w:p w:rsidR="00E31266" w:rsidRPr="000B5E2A" w:rsidRDefault="00E31266" w:rsidP="001E50E6">
            <w:pPr>
              <w:pStyle w:val="-11"/>
              <w:ind w:left="0"/>
              <w:jc w:val="center"/>
            </w:pPr>
            <w:r w:rsidRPr="000B5E2A">
              <w:t>Расходы на питание. Сбережения.</w:t>
            </w:r>
          </w:p>
        </w:tc>
        <w:tc>
          <w:tcPr>
            <w:tcW w:w="453" w:type="pct"/>
            <w:gridSpan w:val="5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pct"/>
          </w:tcPr>
          <w:p w:rsidR="00E31266" w:rsidRPr="000B5E2A" w:rsidRDefault="00E31266" w:rsidP="001E62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560" w:type="pct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5767D5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9" w:type="pct"/>
          </w:tcPr>
          <w:p w:rsidR="00E31266" w:rsidRPr="000B5E2A" w:rsidRDefault="00E31266" w:rsidP="001E50E6">
            <w:pPr>
              <w:pStyle w:val="-11"/>
              <w:ind w:left="0"/>
              <w:jc w:val="center"/>
            </w:pPr>
            <w:r w:rsidRPr="000B5E2A">
              <w:t>Личный бюджет. Предпринимательство в семье.</w:t>
            </w:r>
          </w:p>
        </w:tc>
        <w:tc>
          <w:tcPr>
            <w:tcW w:w="453" w:type="pct"/>
            <w:gridSpan w:val="5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pct"/>
          </w:tcPr>
          <w:p w:rsidR="00E31266" w:rsidRPr="000B5E2A" w:rsidRDefault="00E31266" w:rsidP="008940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560" w:type="pct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5767D5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9" w:type="pct"/>
          </w:tcPr>
          <w:p w:rsidR="00E31266" w:rsidRPr="000B5E2A" w:rsidRDefault="00E31266" w:rsidP="001E50E6">
            <w:pPr>
              <w:pStyle w:val="-11"/>
              <w:ind w:left="0"/>
              <w:jc w:val="center"/>
            </w:pPr>
            <w:r w:rsidRPr="000B5E2A">
              <w:t>Экономика приусадебного (дачного) участка.</w:t>
            </w:r>
          </w:p>
        </w:tc>
        <w:tc>
          <w:tcPr>
            <w:tcW w:w="453" w:type="pct"/>
            <w:gridSpan w:val="5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pct"/>
          </w:tcPr>
          <w:p w:rsidR="00E31266" w:rsidRPr="000B5E2A" w:rsidRDefault="00E31266" w:rsidP="008940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560" w:type="pct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5767D5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9" w:type="pct"/>
          </w:tcPr>
          <w:p w:rsidR="00E31266" w:rsidRPr="000B5E2A" w:rsidRDefault="00E31266" w:rsidP="001E50E6">
            <w:pPr>
              <w:pStyle w:val="-11"/>
              <w:ind w:left="0"/>
              <w:jc w:val="center"/>
            </w:pPr>
            <w:r w:rsidRPr="000B5E2A">
              <w:t>Практическая работа «Расходы и экономия».</w:t>
            </w:r>
          </w:p>
        </w:tc>
        <w:tc>
          <w:tcPr>
            <w:tcW w:w="453" w:type="pct"/>
            <w:gridSpan w:val="5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pct"/>
          </w:tcPr>
          <w:p w:rsidR="00E31266" w:rsidRPr="000B5E2A" w:rsidRDefault="00E31266" w:rsidP="0058297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560" w:type="pct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5D6699">
        <w:tc>
          <w:tcPr>
            <w:tcW w:w="5000" w:type="pct"/>
            <w:gridSpan w:val="12"/>
          </w:tcPr>
          <w:p w:rsidR="00E31266" w:rsidRPr="000B5E2A" w:rsidRDefault="00E31266" w:rsidP="005767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Современные материальные, информационные и гуманитарные технологии и перспективы их развития (</w:t>
            </w:r>
            <w:r w:rsidR="00305595" w:rsidRPr="000B5E2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FE278E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62" w:type="pct"/>
            <w:gridSpan w:val="2"/>
          </w:tcPr>
          <w:p w:rsidR="00E31266" w:rsidRPr="000B5E2A" w:rsidRDefault="00E31266" w:rsidP="001E5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Проект «Утилизация пластмассовых емкостей».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6424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560" w:type="pct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076DC7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1E50E6">
            <w:pPr>
              <w:pStyle w:val="ab"/>
              <w:spacing w:before="0" w:beforeAutospacing="0" w:after="0" w:afterAutospacing="0"/>
              <w:jc w:val="center"/>
            </w:pPr>
            <w:r w:rsidRPr="000B5E2A">
              <w:t>Защита проекта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6424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3 неделя ноября</w:t>
            </w:r>
          </w:p>
        </w:tc>
        <w:tc>
          <w:tcPr>
            <w:tcW w:w="560" w:type="pct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076DC7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C91955">
            <w:pPr>
              <w:pStyle w:val="ab"/>
              <w:spacing w:before="0" w:beforeAutospacing="0" w:after="0" w:afterAutospacing="0"/>
              <w:jc w:val="center"/>
            </w:pPr>
            <w:r w:rsidRPr="000B5E2A">
              <w:t>Технология в контексте производства.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6424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4 неделя ноября</w:t>
            </w:r>
          </w:p>
          <w:p w:rsidR="00E31266" w:rsidRPr="000B5E2A" w:rsidRDefault="00E31266" w:rsidP="006424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5 неделя ноября</w:t>
            </w:r>
          </w:p>
        </w:tc>
        <w:tc>
          <w:tcPr>
            <w:tcW w:w="560" w:type="pct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076DC7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1266" w:rsidRPr="000B5E2A" w:rsidRDefault="00E31266" w:rsidP="00076DC7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1E50E6">
            <w:pPr>
              <w:pStyle w:val="-11"/>
              <w:ind w:left="0"/>
              <w:jc w:val="center"/>
            </w:pPr>
            <w:r w:rsidRPr="000B5E2A">
              <w:t>Технологии возведения, ремонта  и содержания зданий и сооружений.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 неделя декабря</w:t>
            </w:r>
          </w:p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560" w:type="pct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076DC7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1E50E6">
            <w:pPr>
              <w:pStyle w:val="-11"/>
              <w:ind w:left="0"/>
              <w:jc w:val="center"/>
            </w:pPr>
            <w:r w:rsidRPr="000B5E2A">
              <w:t>Автоматизация производства. Производственные технологии автоматизированного производства.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DD25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560" w:type="pct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076DC7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9B3F0D">
            <w:pPr>
              <w:pStyle w:val="-11"/>
              <w:ind w:left="0"/>
              <w:jc w:val="center"/>
            </w:pPr>
            <w:r w:rsidRPr="000B5E2A">
              <w:t xml:space="preserve">Безопасность транспорта. Транспортная логистика. 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DD25D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560" w:type="pct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076DC7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9B3F0D">
            <w:pPr>
              <w:pStyle w:val="-11"/>
              <w:ind w:left="0"/>
              <w:jc w:val="center"/>
            </w:pPr>
            <w:r w:rsidRPr="000B5E2A">
              <w:t>Регулирование транспортных потоков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E909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3 неделя января</w:t>
            </w:r>
          </w:p>
        </w:tc>
        <w:tc>
          <w:tcPr>
            <w:tcW w:w="560" w:type="pct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076DC7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9B3F0D">
            <w:pPr>
              <w:pStyle w:val="ac"/>
              <w:spacing w:after="0"/>
              <w:ind w:left="0"/>
              <w:jc w:val="center"/>
              <w:rPr>
                <w:lang w:eastAsia="ru-RU"/>
              </w:rPr>
            </w:pPr>
            <w:r w:rsidRPr="000B5E2A">
              <w:rPr>
                <w:lang w:eastAsia="ru-RU"/>
              </w:rPr>
              <w:t>Генная инженерия как технология ликвидации нежелательных наследуемых признаков. Создание генетических тестов.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E909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4 неделя января</w:t>
            </w:r>
          </w:p>
        </w:tc>
        <w:tc>
          <w:tcPr>
            <w:tcW w:w="560" w:type="pct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076DC7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9B3F0D">
            <w:pPr>
              <w:pStyle w:val="ac"/>
              <w:spacing w:after="0"/>
              <w:ind w:left="0"/>
              <w:jc w:val="center"/>
              <w:rPr>
                <w:lang w:eastAsia="ru-RU"/>
              </w:rPr>
            </w:pPr>
            <w:r w:rsidRPr="000B5E2A">
              <w:rPr>
                <w:lang w:eastAsia="ru-RU"/>
              </w:rPr>
              <w:t>Создание органов и организмов с искусственной генетической программой.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764FC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5 неделя января</w:t>
            </w:r>
          </w:p>
        </w:tc>
        <w:tc>
          <w:tcPr>
            <w:tcW w:w="560" w:type="pct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076D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395AB9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9B3F0D">
            <w:pPr>
              <w:pStyle w:val="ac"/>
              <w:spacing w:after="0"/>
              <w:ind w:left="0"/>
              <w:jc w:val="center"/>
              <w:rPr>
                <w:lang w:eastAsia="ru-RU"/>
              </w:rPr>
            </w:pPr>
            <w:r w:rsidRPr="000B5E2A">
              <w:rPr>
                <w:lang w:eastAsia="ru-RU"/>
              </w:rPr>
              <w:t>Управление в современном производстве. Роль метрологии в современном производстве.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560" w:type="pct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395AB9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9B3F0D">
            <w:pPr>
              <w:pStyle w:val="ac"/>
              <w:spacing w:after="0"/>
              <w:ind w:left="0"/>
              <w:jc w:val="center"/>
              <w:rPr>
                <w:lang w:eastAsia="ru-RU"/>
              </w:rPr>
            </w:pPr>
            <w:r w:rsidRPr="000B5E2A">
              <w:rPr>
                <w:lang w:eastAsia="ru-RU"/>
              </w:rPr>
              <w:t xml:space="preserve">Взаимодействие со службами ЖКХ. 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2 неделя февраля</w:t>
            </w:r>
          </w:p>
        </w:tc>
        <w:tc>
          <w:tcPr>
            <w:tcW w:w="560" w:type="pct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395AB9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EB5DAF">
            <w:pPr>
              <w:pStyle w:val="ac"/>
              <w:spacing w:after="0"/>
              <w:ind w:left="0"/>
              <w:jc w:val="center"/>
              <w:rPr>
                <w:lang w:eastAsia="ru-RU"/>
              </w:rPr>
            </w:pPr>
            <w:r w:rsidRPr="000B5E2A">
              <w:rPr>
                <w:lang w:eastAsia="ru-RU"/>
              </w:rPr>
              <w:t xml:space="preserve">Отопление и тепловые потери. Энергосбережение в быту. </w:t>
            </w:r>
            <w:r w:rsidRPr="000B5E2A">
              <w:rPr>
                <w:lang w:eastAsia="ru-RU"/>
              </w:rPr>
              <w:lastRenderedPageBreak/>
              <w:t>Электробезопасность в быту и экология жилища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560" w:type="pct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FE278E">
        <w:tc>
          <w:tcPr>
            <w:tcW w:w="5000" w:type="pct"/>
            <w:gridSpan w:val="12"/>
          </w:tcPr>
          <w:p w:rsidR="00E31266" w:rsidRPr="000B5E2A" w:rsidRDefault="00E31266" w:rsidP="00FE278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Формирование технологической культуры и проектно-технологического мышления </w:t>
            </w:r>
            <w:proofErr w:type="gramStart"/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0B5E2A">
              <w:rPr>
                <w:rFonts w:ascii="Times New Roman" w:hAnsi="Times New Roman"/>
                <w:b/>
                <w:sz w:val="24"/>
                <w:szCs w:val="24"/>
              </w:rPr>
              <w:t xml:space="preserve"> (11 ч)</w:t>
            </w:r>
          </w:p>
        </w:tc>
      </w:tr>
      <w:tr w:rsidR="00E31266" w:rsidRPr="000B5E2A" w:rsidTr="00FE278E">
        <w:trPr>
          <w:trHeight w:val="557"/>
        </w:trPr>
        <w:tc>
          <w:tcPr>
            <w:tcW w:w="167" w:type="pct"/>
            <w:gridSpan w:val="2"/>
          </w:tcPr>
          <w:p w:rsidR="00E31266" w:rsidRPr="000B5E2A" w:rsidRDefault="00E31266" w:rsidP="00395AB9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B31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Электрическая схема.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2547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560" w:type="pct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395AB9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B31FF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 неделя марта</w:t>
            </w:r>
          </w:p>
        </w:tc>
        <w:tc>
          <w:tcPr>
            <w:tcW w:w="560" w:type="pct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395AB9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1266" w:rsidRPr="000B5E2A" w:rsidRDefault="00E31266" w:rsidP="00395AB9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B31FF3">
            <w:pPr>
              <w:pStyle w:val="ac"/>
              <w:spacing w:after="0"/>
              <w:ind w:left="0"/>
              <w:jc w:val="center"/>
              <w:rPr>
                <w:b/>
                <w:lang w:eastAsia="ru-RU"/>
              </w:rPr>
            </w:pPr>
            <w:proofErr w:type="spellStart"/>
            <w:r w:rsidRPr="000B5E2A">
              <w:t>Фандрайзинг</w:t>
            </w:r>
            <w:proofErr w:type="spellEnd"/>
            <w:r w:rsidRPr="000B5E2A">
              <w:t xml:space="preserve">. Специфика </w:t>
            </w:r>
            <w:proofErr w:type="spellStart"/>
            <w:r w:rsidRPr="000B5E2A">
              <w:t>фандрайзинга</w:t>
            </w:r>
            <w:proofErr w:type="spellEnd"/>
            <w:r w:rsidRPr="000B5E2A">
              <w:t xml:space="preserve"> для разных типов проектов.</w:t>
            </w:r>
          </w:p>
        </w:tc>
        <w:tc>
          <w:tcPr>
            <w:tcW w:w="448" w:type="pct"/>
            <w:gridSpan w:val="3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gridSpan w:val="2"/>
          </w:tcPr>
          <w:p w:rsidR="00E31266" w:rsidRPr="000B5E2A" w:rsidRDefault="00E31266" w:rsidP="008D55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2 неделя марта</w:t>
            </w:r>
          </w:p>
          <w:p w:rsidR="00E31266" w:rsidRPr="000B5E2A" w:rsidRDefault="00E31266" w:rsidP="008D55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3 неделя марта</w:t>
            </w:r>
          </w:p>
        </w:tc>
        <w:tc>
          <w:tcPr>
            <w:tcW w:w="560" w:type="pct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395A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FE278E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62" w:type="pct"/>
            <w:gridSpan w:val="2"/>
          </w:tcPr>
          <w:p w:rsidR="00E31266" w:rsidRPr="000B5E2A" w:rsidRDefault="00E31266" w:rsidP="00B31FF3">
            <w:pPr>
              <w:pStyle w:val="-11"/>
              <w:jc w:val="center"/>
            </w:pPr>
            <w:r w:rsidRPr="000B5E2A">
              <w:t xml:space="preserve">Способы продвижения продукта на рынке. </w:t>
            </w:r>
          </w:p>
        </w:tc>
        <w:tc>
          <w:tcPr>
            <w:tcW w:w="446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DB4B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4 неделя марта</w:t>
            </w:r>
          </w:p>
        </w:tc>
        <w:tc>
          <w:tcPr>
            <w:tcW w:w="560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B31FF3">
            <w:pPr>
              <w:pStyle w:val="-11"/>
              <w:jc w:val="center"/>
            </w:pPr>
            <w:r w:rsidRPr="000B5E2A">
              <w:t xml:space="preserve">Сегментация рынка. </w:t>
            </w:r>
          </w:p>
        </w:tc>
        <w:tc>
          <w:tcPr>
            <w:tcW w:w="446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8D55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 неделя апреля</w:t>
            </w:r>
          </w:p>
        </w:tc>
        <w:tc>
          <w:tcPr>
            <w:tcW w:w="560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DA2BE5">
            <w:pPr>
              <w:pStyle w:val="-11"/>
              <w:jc w:val="center"/>
            </w:pPr>
            <w:r w:rsidRPr="000B5E2A">
              <w:t>Позиционирование продукта. Маркетинговый план.</w:t>
            </w:r>
          </w:p>
        </w:tc>
        <w:tc>
          <w:tcPr>
            <w:tcW w:w="446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2 неделя апреля</w:t>
            </w:r>
          </w:p>
        </w:tc>
        <w:tc>
          <w:tcPr>
            <w:tcW w:w="560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DA2BE5">
            <w:pPr>
              <w:pStyle w:val="-11"/>
              <w:jc w:val="center"/>
            </w:pPr>
            <w:r w:rsidRPr="000B5E2A">
              <w:t xml:space="preserve">Разработка проекта освещения выбранного помещения, включая отбор конкретных приборов, составление схемы электропроводки. </w:t>
            </w:r>
          </w:p>
        </w:tc>
        <w:tc>
          <w:tcPr>
            <w:tcW w:w="446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3 неделя апреля</w:t>
            </w:r>
          </w:p>
        </w:tc>
        <w:tc>
          <w:tcPr>
            <w:tcW w:w="560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DA2BE5">
            <w:pPr>
              <w:pStyle w:val="-11"/>
              <w:jc w:val="center"/>
            </w:pPr>
            <w:r w:rsidRPr="000B5E2A">
              <w:t>Обоснование проектного решения по основаниям соответствия запросу и требованиям к освещенности и экономичности.</w:t>
            </w:r>
          </w:p>
        </w:tc>
        <w:tc>
          <w:tcPr>
            <w:tcW w:w="446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4 неделя апреля</w:t>
            </w:r>
          </w:p>
        </w:tc>
        <w:tc>
          <w:tcPr>
            <w:tcW w:w="560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DA2BE5">
            <w:pPr>
              <w:pStyle w:val="-11"/>
              <w:jc w:val="center"/>
            </w:pPr>
            <w:r w:rsidRPr="000B5E2A">
              <w:t>Проект «Готовность к профессиональной карьере».</w:t>
            </w:r>
          </w:p>
        </w:tc>
        <w:tc>
          <w:tcPr>
            <w:tcW w:w="446" w:type="pct"/>
            <w:gridSpan w:val="2"/>
          </w:tcPr>
          <w:p w:rsidR="00E31266" w:rsidRPr="000B5E2A" w:rsidRDefault="00E73A55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5343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5 неделя апреля</w:t>
            </w:r>
          </w:p>
        </w:tc>
        <w:tc>
          <w:tcPr>
            <w:tcW w:w="560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67" w:type="pct"/>
            <w:gridSpan w:val="2"/>
          </w:tcPr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2" w:type="pct"/>
            <w:gridSpan w:val="2"/>
          </w:tcPr>
          <w:p w:rsidR="00E31266" w:rsidRPr="000B5E2A" w:rsidRDefault="00E31266" w:rsidP="005A5E8B">
            <w:pPr>
              <w:pStyle w:val="-11"/>
              <w:jc w:val="center"/>
            </w:pPr>
            <w:r w:rsidRPr="000B5E2A">
              <w:t>Защита проекта</w:t>
            </w:r>
          </w:p>
        </w:tc>
        <w:tc>
          <w:tcPr>
            <w:tcW w:w="446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FA6D9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2 неделя мая</w:t>
            </w:r>
          </w:p>
        </w:tc>
        <w:tc>
          <w:tcPr>
            <w:tcW w:w="560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5D6699">
        <w:tc>
          <w:tcPr>
            <w:tcW w:w="5000" w:type="pct"/>
            <w:gridSpan w:val="1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Методы и средства творческой исследовательской и проектной деятельности. (3 ч)</w:t>
            </w:r>
          </w:p>
        </w:tc>
      </w:tr>
      <w:tr w:rsidR="00E31266" w:rsidRPr="000B5E2A" w:rsidTr="00BF63BF">
        <w:tc>
          <w:tcPr>
            <w:tcW w:w="140" w:type="pct"/>
          </w:tcPr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6" w:type="pct"/>
            <w:gridSpan w:val="2"/>
          </w:tcPr>
          <w:p w:rsidR="00E31266" w:rsidRPr="000B5E2A" w:rsidRDefault="00E31266" w:rsidP="00E31266">
            <w:pPr>
              <w:pStyle w:val="ab"/>
              <w:spacing w:after="0"/>
              <w:jc w:val="center"/>
            </w:pPr>
            <w:r w:rsidRPr="000B5E2A">
              <w:t>Современные требования к кадрам. Концепции «обучения для жизни» и «обучения через всю жизнь».</w:t>
            </w:r>
          </w:p>
        </w:tc>
        <w:tc>
          <w:tcPr>
            <w:tcW w:w="449" w:type="pct"/>
            <w:gridSpan w:val="3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4055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3 неделя мая</w:t>
            </w:r>
          </w:p>
        </w:tc>
        <w:tc>
          <w:tcPr>
            <w:tcW w:w="631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40" w:type="pct"/>
          </w:tcPr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6" w:type="pct"/>
            <w:gridSpan w:val="2"/>
          </w:tcPr>
          <w:p w:rsidR="00E31266" w:rsidRPr="000B5E2A" w:rsidRDefault="00E31266" w:rsidP="00E31266">
            <w:pPr>
              <w:pStyle w:val="ab"/>
              <w:spacing w:after="0"/>
              <w:jc w:val="center"/>
            </w:pPr>
            <w:r w:rsidRPr="000B5E2A">
              <w:t>Система профильного обучения: права, обязанности и возможности.</w:t>
            </w:r>
          </w:p>
        </w:tc>
        <w:tc>
          <w:tcPr>
            <w:tcW w:w="449" w:type="pct"/>
            <w:gridSpan w:val="3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4 неделя мая</w:t>
            </w:r>
          </w:p>
        </w:tc>
        <w:tc>
          <w:tcPr>
            <w:tcW w:w="631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40" w:type="pct"/>
          </w:tcPr>
          <w:p w:rsidR="00E31266" w:rsidRPr="000B5E2A" w:rsidRDefault="00E31266" w:rsidP="00F35E64">
            <w:pPr>
              <w:pStyle w:val="a5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6" w:type="pct"/>
            <w:gridSpan w:val="2"/>
          </w:tcPr>
          <w:p w:rsidR="00E31266" w:rsidRPr="000B5E2A" w:rsidRDefault="00E31266" w:rsidP="001E50E6">
            <w:pPr>
              <w:pStyle w:val="ab"/>
              <w:spacing w:before="0" w:beforeAutospacing="0" w:after="0" w:afterAutospacing="0"/>
              <w:jc w:val="center"/>
            </w:pPr>
            <w:r w:rsidRPr="000B5E2A">
      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      </w:r>
          </w:p>
        </w:tc>
        <w:tc>
          <w:tcPr>
            <w:tcW w:w="449" w:type="pct"/>
            <w:gridSpan w:val="3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E2A">
              <w:rPr>
                <w:rFonts w:ascii="Times New Roman" w:hAnsi="Times New Roman"/>
                <w:sz w:val="24"/>
                <w:szCs w:val="24"/>
              </w:rPr>
              <w:t>5 неделя мая</w:t>
            </w:r>
          </w:p>
        </w:tc>
        <w:tc>
          <w:tcPr>
            <w:tcW w:w="631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266" w:rsidRPr="000B5E2A" w:rsidTr="00BF63BF">
        <w:tc>
          <w:tcPr>
            <w:tcW w:w="140" w:type="pct"/>
          </w:tcPr>
          <w:p w:rsidR="00E31266" w:rsidRPr="000B5E2A" w:rsidRDefault="00E31266" w:rsidP="00F35E64">
            <w:pPr>
              <w:pStyle w:val="a5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6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49" w:type="pct"/>
            <w:gridSpan w:val="3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E2A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693" w:type="pct"/>
            <w:gridSpan w:val="3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pct"/>
            <w:gridSpan w:val="2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</w:tcPr>
          <w:p w:rsidR="00E31266" w:rsidRPr="000B5E2A" w:rsidRDefault="00E31266" w:rsidP="00F35E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4DB5" w:rsidRPr="000B5E2A" w:rsidRDefault="006C4DB5" w:rsidP="00564E2A">
      <w:pPr>
        <w:tabs>
          <w:tab w:val="left" w:pos="6270"/>
        </w:tabs>
        <w:rPr>
          <w:rFonts w:ascii="Times New Roman" w:hAnsi="Times New Roman"/>
          <w:sz w:val="24"/>
          <w:szCs w:val="24"/>
        </w:rPr>
      </w:pPr>
    </w:p>
    <w:sectPr w:rsidR="006C4DB5" w:rsidRPr="000B5E2A" w:rsidSect="00601242">
      <w:footerReference w:type="default" r:id="rId9"/>
      <w:pgSz w:w="16838" w:h="11906" w:orient="landscape"/>
      <w:pgMar w:top="993" w:right="567" w:bottom="567" w:left="70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488" w:rsidRDefault="005C7488">
      <w:pPr>
        <w:spacing w:after="0" w:line="240" w:lineRule="auto"/>
      </w:pPr>
      <w:r>
        <w:separator/>
      </w:r>
    </w:p>
  </w:endnote>
  <w:endnote w:type="continuationSeparator" w:id="0">
    <w:p w:rsidR="005C7488" w:rsidRDefault="005C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3787341"/>
      <w:docPartObj>
        <w:docPartGallery w:val="Page Numbers (Bottom of Page)"/>
        <w:docPartUnique/>
      </w:docPartObj>
    </w:sdtPr>
    <w:sdtEndPr/>
    <w:sdtContent>
      <w:p w:rsidR="00F41919" w:rsidRDefault="005C7488" w:rsidP="00A174D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E2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1919" w:rsidRDefault="00F41919" w:rsidP="00A15E76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488" w:rsidRDefault="005C7488">
      <w:pPr>
        <w:spacing w:after="0" w:line="240" w:lineRule="auto"/>
      </w:pPr>
      <w:r>
        <w:separator/>
      </w:r>
    </w:p>
  </w:footnote>
  <w:footnote w:type="continuationSeparator" w:id="0">
    <w:p w:rsidR="005C7488" w:rsidRDefault="005C7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44071C1"/>
    <w:multiLevelType w:val="hybridMultilevel"/>
    <w:tmpl w:val="3948D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35AEF"/>
    <w:multiLevelType w:val="hybridMultilevel"/>
    <w:tmpl w:val="A492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E22B54"/>
    <w:multiLevelType w:val="hybridMultilevel"/>
    <w:tmpl w:val="C7C69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CC740A"/>
    <w:multiLevelType w:val="hybridMultilevel"/>
    <w:tmpl w:val="C9602408"/>
    <w:lvl w:ilvl="0" w:tplc="FB78E0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E66721"/>
    <w:multiLevelType w:val="hybridMultilevel"/>
    <w:tmpl w:val="42ECA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34D"/>
    <w:rsid w:val="000110D3"/>
    <w:rsid w:val="00011C2B"/>
    <w:rsid w:val="0005418C"/>
    <w:rsid w:val="00061E91"/>
    <w:rsid w:val="000677FB"/>
    <w:rsid w:val="00076DC7"/>
    <w:rsid w:val="000B5E2A"/>
    <w:rsid w:val="000C1E7F"/>
    <w:rsid w:val="000C2511"/>
    <w:rsid w:val="000D1A6C"/>
    <w:rsid w:val="000D2F97"/>
    <w:rsid w:val="000D570D"/>
    <w:rsid w:val="00113360"/>
    <w:rsid w:val="00122AA0"/>
    <w:rsid w:val="00142CAA"/>
    <w:rsid w:val="0016367A"/>
    <w:rsid w:val="001655E9"/>
    <w:rsid w:val="00185ED1"/>
    <w:rsid w:val="001864F2"/>
    <w:rsid w:val="001A4909"/>
    <w:rsid w:val="001C4258"/>
    <w:rsid w:val="001E50E6"/>
    <w:rsid w:val="001F0D40"/>
    <w:rsid w:val="00235AC0"/>
    <w:rsid w:val="00254700"/>
    <w:rsid w:val="0026272E"/>
    <w:rsid w:val="0029422C"/>
    <w:rsid w:val="00297144"/>
    <w:rsid w:val="002B1A4F"/>
    <w:rsid w:val="002B49CC"/>
    <w:rsid w:val="002C5935"/>
    <w:rsid w:val="002C5BDB"/>
    <w:rsid w:val="002E1CC3"/>
    <w:rsid w:val="002E5616"/>
    <w:rsid w:val="00300E07"/>
    <w:rsid w:val="00305595"/>
    <w:rsid w:val="0033426D"/>
    <w:rsid w:val="00344D3A"/>
    <w:rsid w:val="00364D15"/>
    <w:rsid w:val="00393209"/>
    <w:rsid w:val="00395AB9"/>
    <w:rsid w:val="003A229B"/>
    <w:rsid w:val="003C1FB6"/>
    <w:rsid w:val="003C7A9C"/>
    <w:rsid w:val="003D30AF"/>
    <w:rsid w:val="003E0B50"/>
    <w:rsid w:val="003F27C2"/>
    <w:rsid w:val="004055E6"/>
    <w:rsid w:val="00442BBA"/>
    <w:rsid w:val="00464481"/>
    <w:rsid w:val="00492D2F"/>
    <w:rsid w:val="004C052F"/>
    <w:rsid w:val="004F44DD"/>
    <w:rsid w:val="005427E3"/>
    <w:rsid w:val="00543670"/>
    <w:rsid w:val="00557E9D"/>
    <w:rsid w:val="0056153D"/>
    <w:rsid w:val="00564E2A"/>
    <w:rsid w:val="00571EE6"/>
    <w:rsid w:val="00572032"/>
    <w:rsid w:val="00575E0D"/>
    <w:rsid w:val="005767D5"/>
    <w:rsid w:val="0057734D"/>
    <w:rsid w:val="005A4635"/>
    <w:rsid w:val="005A75C4"/>
    <w:rsid w:val="005C7488"/>
    <w:rsid w:val="005D6699"/>
    <w:rsid w:val="00601242"/>
    <w:rsid w:val="006012FA"/>
    <w:rsid w:val="00617C93"/>
    <w:rsid w:val="00624C23"/>
    <w:rsid w:val="006313CD"/>
    <w:rsid w:val="00641AFD"/>
    <w:rsid w:val="0064545C"/>
    <w:rsid w:val="0066013A"/>
    <w:rsid w:val="006642B5"/>
    <w:rsid w:val="00674E2F"/>
    <w:rsid w:val="00684503"/>
    <w:rsid w:val="006A6E70"/>
    <w:rsid w:val="006B1873"/>
    <w:rsid w:val="006C1696"/>
    <w:rsid w:val="006C4DB5"/>
    <w:rsid w:val="006D51DB"/>
    <w:rsid w:val="00713814"/>
    <w:rsid w:val="00730241"/>
    <w:rsid w:val="00732AC6"/>
    <w:rsid w:val="007424D0"/>
    <w:rsid w:val="0077010E"/>
    <w:rsid w:val="00772A4F"/>
    <w:rsid w:val="00786BA0"/>
    <w:rsid w:val="00797D20"/>
    <w:rsid w:val="007A6C8F"/>
    <w:rsid w:val="008062DF"/>
    <w:rsid w:val="0083092E"/>
    <w:rsid w:val="008821E9"/>
    <w:rsid w:val="008B654F"/>
    <w:rsid w:val="008C6305"/>
    <w:rsid w:val="008E7868"/>
    <w:rsid w:val="009075C6"/>
    <w:rsid w:val="00915597"/>
    <w:rsid w:val="009203D4"/>
    <w:rsid w:val="009305C1"/>
    <w:rsid w:val="00954130"/>
    <w:rsid w:val="00965369"/>
    <w:rsid w:val="00966D73"/>
    <w:rsid w:val="00971EAA"/>
    <w:rsid w:val="00984EA4"/>
    <w:rsid w:val="00993A19"/>
    <w:rsid w:val="009A08D0"/>
    <w:rsid w:val="00A001D5"/>
    <w:rsid w:val="00A15E76"/>
    <w:rsid w:val="00A174D9"/>
    <w:rsid w:val="00A23B25"/>
    <w:rsid w:val="00A42AEA"/>
    <w:rsid w:val="00A518AA"/>
    <w:rsid w:val="00A53649"/>
    <w:rsid w:val="00A72D36"/>
    <w:rsid w:val="00A746DF"/>
    <w:rsid w:val="00A92D6C"/>
    <w:rsid w:val="00A97399"/>
    <w:rsid w:val="00AB6509"/>
    <w:rsid w:val="00AB70C7"/>
    <w:rsid w:val="00AD0165"/>
    <w:rsid w:val="00AD7A10"/>
    <w:rsid w:val="00AF2D36"/>
    <w:rsid w:val="00B10F7E"/>
    <w:rsid w:val="00B5547A"/>
    <w:rsid w:val="00B85130"/>
    <w:rsid w:val="00BA1977"/>
    <w:rsid w:val="00BA61BB"/>
    <w:rsid w:val="00BC6EDB"/>
    <w:rsid w:val="00BD1CCC"/>
    <w:rsid w:val="00BD2386"/>
    <w:rsid w:val="00BD6E7B"/>
    <w:rsid w:val="00BD7B8B"/>
    <w:rsid w:val="00BD7DE8"/>
    <w:rsid w:val="00BE305F"/>
    <w:rsid w:val="00BE4C1F"/>
    <w:rsid w:val="00BF63BF"/>
    <w:rsid w:val="00BF758C"/>
    <w:rsid w:val="00C00F69"/>
    <w:rsid w:val="00C03EC2"/>
    <w:rsid w:val="00C45ADA"/>
    <w:rsid w:val="00C508F1"/>
    <w:rsid w:val="00C91955"/>
    <w:rsid w:val="00CA4A59"/>
    <w:rsid w:val="00CA75F5"/>
    <w:rsid w:val="00CC11D8"/>
    <w:rsid w:val="00CD3B4F"/>
    <w:rsid w:val="00CD4BB2"/>
    <w:rsid w:val="00CF0375"/>
    <w:rsid w:val="00D03E5A"/>
    <w:rsid w:val="00D164B2"/>
    <w:rsid w:val="00D31E2F"/>
    <w:rsid w:val="00D76128"/>
    <w:rsid w:val="00DA0E9C"/>
    <w:rsid w:val="00DD7848"/>
    <w:rsid w:val="00DD7F81"/>
    <w:rsid w:val="00DE56CC"/>
    <w:rsid w:val="00DF2956"/>
    <w:rsid w:val="00DF5340"/>
    <w:rsid w:val="00E01E7F"/>
    <w:rsid w:val="00E11236"/>
    <w:rsid w:val="00E17AB0"/>
    <w:rsid w:val="00E31266"/>
    <w:rsid w:val="00E34844"/>
    <w:rsid w:val="00E450CB"/>
    <w:rsid w:val="00E571B5"/>
    <w:rsid w:val="00E73A55"/>
    <w:rsid w:val="00E86DC4"/>
    <w:rsid w:val="00E91DE3"/>
    <w:rsid w:val="00EB3785"/>
    <w:rsid w:val="00EE22B0"/>
    <w:rsid w:val="00EE7F50"/>
    <w:rsid w:val="00F00184"/>
    <w:rsid w:val="00F143E0"/>
    <w:rsid w:val="00F35E64"/>
    <w:rsid w:val="00F41919"/>
    <w:rsid w:val="00F46D77"/>
    <w:rsid w:val="00F51C45"/>
    <w:rsid w:val="00F8112F"/>
    <w:rsid w:val="00F83388"/>
    <w:rsid w:val="00F854DC"/>
    <w:rsid w:val="00F97568"/>
    <w:rsid w:val="00FA6D98"/>
    <w:rsid w:val="00FD624A"/>
    <w:rsid w:val="00FE0A78"/>
    <w:rsid w:val="00FE2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7734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7734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57734D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57734D"/>
    <w:rPr>
      <w:rFonts w:ascii="Calibri" w:eastAsia="Calibri" w:hAnsi="Calibri" w:cs="Times New Roman"/>
    </w:rPr>
  </w:style>
  <w:style w:type="character" w:customStyle="1" w:styleId="a7">
    <w:name w:val="Основной текст_"/>
    <w:basedOn w:val="a0"/>
    <w:link w:val="2"/>
    <w:rsid w:val="0057734D"/>
    <w:rPr>
      <w:rFonts w:ascii="Book Antiqua" w:eastAsia="Book Antiqua" w:hAnsi="Book Antiqua" w:cs="Book Antiqua"/>
      <w:spacing w:val="7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7"/>
    <w:rsid w:val="0057734D"/>
    <w:pPr>
      <w:widowControl w:val="0"/>
      <w:shd w:val="clear" w:color="auto" w:fill="FFFFFF"/>
      <w:spacing w:after="0" w:line="202" w:lineRule="exact"/>
      <w:jc w:val="both"/>
    </w:pPr>
    <w:rPr>
      <w:rFonts w:ascii="Book Antiqua" w:eastAsia="Book Antiqua" w:hAnsi="Book Antiqua" w:cs="Book Antiqua"/>
      <w:spacing w:val="7"/>
      <w:sz w:val="16"/>
      <w:szCs w:val="16"/>
    </w:rPr>
  </w:style>
  <w:style w:type="character" w:customStyle="1" w:styleId="5">
    <w:name w:val="Основной текст (5)_"/>
    <w:basedOn w:val="a0"/>
    <w:link w:val="50"/>
    <w:rsid w:val="0057734D"/>
    <w:rPr>
      <w:rFonts w:ascii="Book Antiqua" w:eastAsia="Book Antiqua" w:hAnsi="Book Antiqua" w:cs="Book Antiqua"/>
      <w:i/>
      <w:iCs/>
      <w:spacing w:val="-1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7734D"/>
    <w:pPr>
      <w:widowControl w:val="0"/>
      <w:shd w:val="clear" w:color="auto" w:fill="FFFFFF"/>
      <w:spacing w:after="0" w:line="202" w:lineRule="exact"/>
      <w:jc w:val="both"/>
    </w:pPr>
    <w:rPr>
      <w:rFonts w:ascii="Book Antiqua" w:eastAsia="Book Antiqua" w:hAnsi="Book Antiqua" w:cs="Book Antiqua"/>
      <w:i/>
      <w:iCs/>
      <w:spacing w:val="-1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577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734D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BF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F758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11">
    <w:name w:val="Цветной список - Акцент 11"/>
    <w:basedOn w:val="a"/>
    <w:qFormat/>
    <w:rsid w:val="00BF75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rsid w:val="000D1A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EE22B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EE22B0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17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174D9"/>
    <w:rPr>
      <w:rFonts w:ascii="Calibri" w:eastAsia="Calibri" w:hAnsi="Calibri" w:cs="Times New Roman"/>
    </w:rPr>
  </w:style>
  <w:style w:type="paragraph" w:styleId="af0">
    <w:name w:val="No Spacing"/>
    <w:uiPriority w:val="1"/>
    <w:qFormat/>
    <w:rsid w:val="00364D15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7734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7734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57734D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57734D"/>
    <w:rPr>
      <w:rFonts w:ascii="Calibri" w:eastAsia="Calibri" w:hAnsi="Calibri" w:cs="Times New Roman"/>
    </w:rPr>
  </w:style>
  <w:style w:type="character" w:customStyle="1" w:styleId="a7">
    <w:name w:val="Основной текст_"/>
    <w:basedOn w:val="a0"/>
    <w:link w:val="2"/>
    <w:rsid w:val="0057734D"/>
    <w:rPr>
      <w:rFonts w:ascii="Book Antiqua" w:eastAsia="Book Antiqua" w:hAnsi="Book Antiqua" w:cs="Book Antiqua"/>
      <w:spacing w:val="7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7"/>
    <w:rsid w:val="0057734D"/>
    <w:pPr>
      <w:widowControl w:val="0"/>
      <w:shd w:val="clear" w:color="auto" w:fill="FFFFFF"/>
      <w:spacing w:after="0" w:line="202" w:lineRule="exact"/>
      <w:jc w:val="both"/>
    </w:pPr>
    <w:rPr>
      <w:rFonts w:ascii="Book Antiqua" w:eastAsia="Book Antiqua" w:hAnsi="Book Antiqua" w:cs="Book Antiqua"/>
      <w:spacing w:val="7"/>
      <w:sz w:val="16"/>
      <w:szCs w:val="16"/>
    </w:rPr>
  </w:style>
  <w:style w:type="character" w:customStyle="1" w:styleId="5">
    <w:name w:val="Основной текст (5)_"/>
    <w:basedOn w:val="a0"/>
    <w:link w:val="50"/>
    <w:rsid w:val="0057734D"/>
    <w:rPr>
      <w:rFonts w:ascii="Book Antiqua" w:eastAsia="Book Antiqua" w:hAnsi="Book Antiqua" w:cs="Book Antiqua"/>
      <w:i/>
      <w:iCs/>
      <w:spacing w:val="-1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7734D"/>
    <w:pPr>
      <w:widowControl w:val="0"/>
      <w:shd w:val="clear" w:color="auto" w:fill="FFFFFF"/>
      <w:spacing w:after="0" w:line="202" w:lineRule="exact"/>
      <w:jc w:val="both"/>
    </w:pPr>
    <w:rPr>
      <w:rFonts w:ascii="Book Antiqua" w:eastAsia="Book Antiqua" w:hAnsi="Book Antiqua" w:cs="Book Antiqua"/>
      <w:i/>
      <w:iCs/>
      <w:spacing w:val="-1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577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734D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BF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F758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11">
    <w:name w:val="Цветной список - Акцент 11"/>
    <w:basedOn w:val="a"/>
    <w:qFormat/>
    <w:rsid w:val="00BF75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rsid w:val="000D1A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EE22B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uiPriority w:val="99"/>
    <w:rsid w:val="00EE22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header"/>
    <w:basedOn w:val="a"/>
    <w:link w:val="af"/>
    <w:uiPriority w:val="99"/>
    <w:unhideWhenUsed/>
    <w:rsid w:val="00A17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174D9"/>
    <w:rPr>
      <w:rFonts w:ascii="Calibri" w:eastAsia="Calibri" w:hAnsi="Calibri" w:cs="Times New Roman"/>
    </w:rPr>
  </w:style>
  <w:style w:type="paragraph" w:styleId="af0">
    <w:name w:val="No Spacing"/>
    <w:uiPriority w:val="1"/>
    <w:qFormat/>
    <w:rsid w:val="00364D15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1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BAA37-CE3F-49EC-BA7C-BE4C31CFA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2099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Учитель</cp:lastModifiedBy>
  <cp:revision>69</cp:revision>
  <cp:lastPrinted>2017-03-17T04:55:00Z</cp:lastPrinted>
  <dcterms:created xsi:type="dcterms:W3CDTF">2017-09-05T19:18:00Z</dcterms:created>
  <dcterms:modified xsi:type="dcterms:W3CDTF">2021-03-10T03:20:00Z</dcterms:modified>
</cp:coreProperties>
</file>